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0BE" w:rsidRPr="006722AE" w:rsidRDefault="006D20BE" w:rsidP="006D20B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D20BE" w:rsidRPr="006722AE" w:rsidRDefault="006D20BE" w:rsidP="006D20B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О передаче</w:t>
      </w:r>
      <w:r w:rsidR="002E2316">
        <w:rPr>
          <w:rFonts w:ascii="Times New Roman" w:hAnsi="Times New Roman"/>
          <w:sz w:val="24"/>
          <w:szCs w:val="24"/>
        </w:rPr>
        <w:t xml:space="preserve"> (принятии)</w:t>
      </w:r>
      <w:r w:rsidRPr="006722AE">
        <w:rPr>
          <w:rFonts w:ascii="Times New Roman" w:hAnsi="Times New Roman"/>
          <w:sz w:val="24"/>
          <w:szCs w:val="24"/>
        </w:rPr>
        <w:t xml:space="preserve"> полномочий органам</w:t>
      </w:r>
    </w:p>
    <w:p w:rsidR="006D20BE" w:rsidRPr="006722AE" w:rsidRDefault="006D20BE" w:rsidP="006D20BE">
      <w:pPr>
        <w:spacing w:after="0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местного самоуправления на 202</w:t>
      </w:r>
      <w:r w:rsidR="000F1D72">
        <w:rPr>
          <w:rFonts w:ascii="Times New Roman" w:hAnsi="Times New Roman"/>
          <w:sz w:val="24"/>
          <w:szCs w:val="24"/>
        </w:rPr>
        <w:t>5</w:t>
      </w:r>
      <w:r w:rsidRPr="006722AE">
        <w:rPr>
          <w:rFonts w:ascii="Times New Roman" w:hAnsi="Times New Roman"/>
          <w:sz w:val="24"/>
          <w:szCs w:val="24"/>
        </w:rPr>
        <w:t xml:space="preserve"> год</w:t>
      </w:r>
      <w:bookmarkStart w:id="0" w:name="_GoBack"/>
      <w:bookmarkEnd w:id="0"/>
    </w:p>
    <w:p w:rsidR="006D20BE" w:rsidRPr="006722AE" w:rsidRDefault="006D20BE" w:rsidP="006D20BE">
      <w:pPr>
        <w:spacing w:after="0"/>
        <w:rPr>
          <w:rFonts w:ascii="Times New Roman" w:hAnsi="Times New Roman"/>
          <w:sz w:val="24"/>
          <w:szCs w:val="24"/>
        </w:rPr>
      </w:pPr>
    </w:p>
    <w:p w:rsidR="006D20BE" w:rsidRPr="006722AE" w:rsidRDefault="006D20BE" w:rsidP="001D7911">
      <w:pPr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 xml:space="preserve">        </w:t>
      </w:r>
      <w:r w:rsidR="001D7911">
        <w:rPr>
          <w:rFonts w:ascii="Times New Roman" w:hAnsi="Times New Roman"/>
          <w:sz w:val="24"/>
          <w:szCs w:val="24"/>
        </w:rPr>
        <w:t xml:space="preserve">     </w:t>
      </w:r>
      <w:r w:rsidRPr="006722AE">
        <w:rPr>
          <w:rFonts w:ascii="Times New Roman" w:hAnsi="Times New Roman"/>
          <w:sz w:val="24"/>
          <w:szCs w:val="24"/>
        </w:rPr>
        <w:t>В соответствии с частью 4 статьи 15 Федерального закона РФ от 06.10.2003</w:t>
      </w:r>
      <w:r w:rsidR="001D7911">
        <w:rPr>
          <w:rFonts w:ascii="Times New Roman" w:hAnsi="Times New Roman"/>
          <w:sz w:val="24"/>
          <w:szCs w:val="24"/>
        </w:rPr>
        <w:t xml:space="preserve">         </w:t>
      </w:r>
      <w:r w:rsidRPr="006722AE">
        <w:rPr>
          <w:rFonts w:ascii="Times New Roman" w:hAnsi="Times New Roman"/>
          <w:sz w:val="24"/>
          <w:szCs w:val="24"/>
        </w:rPr>
        <w:t xml:space="preserve"> № 131-ФЗ «Об общих принципах организации местного самоуправления в Российской Федерации», руководствуясь Уставом  сельского поселения Карымкары, Совет депутатов сельского поселения Карымкары РЕШИЛ:</w:t>
      </w:r>
    </w:p>
    <w:p w:rsidR="006D20BE" w:rsidRPr="006722AE" w:rsidRDefault="00092D4B" w:rsidP="006D20BE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092D4B">
        <w:rPr>
          <w:rFonts w:ascii="Times New Roman" w:hAnsi="Times New Roman"/>
          <w:sz w:val="24"/>
          <w:szCs w:val="24"/>
        </w:rPr>
        <w:t xml:space="preserve">Принять (передать) часть полномочий по решению вопросов местного значения между муниципальным образованием сельское поселение </w:t>
      </w:r>
      <w:r>
        <w:rPr>
          <w:rFonts w:ascii="Times New Roman" w:hAnsi="Times New Roman"/>
          <w:sz w:val="24"/>
          <w:szCs w:val="24"/>
        </w:rPr>
        <w:t>Карымкары</w:t>
      </w:r>
      <w:r w:rsidRPr="00092D4B">
        <w:rPr>
          <w:rFonts w:ascii="Times New Roman" w:hAnsi="Times New Roman"/>
          <w:sz w:val="24"/>
          <w:szCs w:val="24"/>
        </w:rPr>
        <w:t xml:space="preserve"> и муниципальным образованием Октябрьский район на срок с 01 января 2025 по 31 декабря 2025 года, согласно приложению 1</w:t>
      </w:r>
      <w:r w:rsidR="006D20BE" w:rsidRPr="006722AE">
        <w:rPr>
          <w:rFonts w:ascii="Times New Roman" w:hAnsi="Times New Roman"/>
          <w:sz w:val="24"/>
          <w:szCs w:val="24"/>
        </w:rPr>
        <w:t>.</w:t>
      </w:r>
    </w:p>
    <w:p w:rsidR="006D20BE" w:rsidRPr="006722AE" w:rsidRDefault="006D20BE" w:rsidP="006D20BE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8C69FF">
        <w:rPr>
          <w:rFonts w:ascii="Times New Roman" w:hAnsi="Times New Roman"/>
          <w:sz w:val="24"/>
          <w:szCs w:val="28"/>
        </w:rPr>
        <w:t>Опубликовать решение в официальном сетевом издании «Официальный сайт Октябрьского района» (</w:t>
      </w:r>
      <w:hyperlink r:id="rId8" w:history="1">
        <w:r w:rsidRPr="008C69FF">
          <w:rPr>
            <w:rStyle w:val="a4"/>
            <w:rFonts w:ascii="Times New Roman" w:hAnsi="Times New Roman"/>
            <w:sz w:val="24"/>
            <w:szCs w:val="28"/>
            <w:lang w:val="en-US"/>
          </w:rPr>
          <w:t>www</w:t>
        </w:r>
        <w:r w:rsidRPr="008C69FF">
          <w:rPr>
            <w:rStyle w:val="a4"/>
            <w:rFonts w:ascii="Times New Roman" w:hAnsi="Times New Roman"/>
            <w:sz w:val="24"/>
            <w:szCs w:val="28"/>
          </w:rPr>
          <w:t>.</w:t>
        </w:r>
        <w:r w:rsidRPr="008C69FF">
          <w:rPr>
            <w:rStyle w:val="a4"/>
            <w:rFonts w:ascii="Times New Roman" w:hAnsi="Times New Roman"/>
            <w:sz w:val="24"/>
            <w:szCs w:val="28"/>
            <w:lang w:val="en-US"/>
          </w:rPr>
          <w:t>oktregion</w:t>
        </w:r>
        <w:r w:rsidRPr="008C69FF">
          <w:rPr>
            <w:rStyle w:val="a4"/>
            <w:rFonts w:ascii="Times New Roman" w:hAnsi="Times New Roman"/>
            <w:sz w:val="24"/>
            <w:szCs w:val="28"/>
          </w:rPr>
          <w:t>.</w:t>
        </w:r>
        <w:r w:rsidRPr="008C69FF">
          <w:rPr>
            <w:rStyle w:val="a4"/>
            <w:rFonts w:ascii="Times New Roman" w:hAnsi="Times New Roman"/>
            <w:sz w:val="24"/>
            <w:szCs w:val="28"/>
            <w:lang w:val="en-US"/>
          </w:rPr>
          <w:t>ru</w:t>
        </w:r>
      </w:hyperlink>
      <w:r w:rsidRPr="008C69FF">
        <w:rPr>
          <w:rFonts w:ascii="Times New Roman" w:hAnsi="Times New Roman"/>
          <w:sz w:val="24"/>
          <w:szCs w:val="28"/>
        </w:rPr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9" w:history="1">
        <w:r w:rsidRPr="008C69FF">
          <w:rPr>
            <w:rStyle w:val="a4"/>
            <w:rFonts w:ascii="Times New Roman" w:hAnsi="Times New Roman"/>
            <w:sz w:val="24"/>
            <w:szCs w:val="28"/>
            <w:lang w:val="en-US"/>
          </w:rPr>
          <w:t>www</w:t>
        </w:r>
        <w:r w:rsidRPr="008C69FF">
          <w:rPr>
            <w:rStyle w:val="a4"/>
            <w:rFonts w:ascii="Times New Roman" w:hAnsi="Times New Roman"/>
            <w:sz w:val="24"/>
            <w:szCs w:val="28"/>
          </w:rPr>
          <w:t>.</w:t>
        </w:r>
        <w:r w:rsidRPr="008C69FF">
          <w:rPr>
            <w:rStyle w:val="a4"/>
            <w:rFonts w:ascii="Times New Roman" w:hAnsi="Times New Roman"/>
            <w:sz w:val="24"/>
            <w:szCs w:val="28"/>
            <w:lang w:val="en-US"/>
          </w:rPr>
          <w:t>adm</w:t>
        </w:r>
        <w:r w:rsidRPr="008C69FF">
          <w:rPr>
            <w:rStyle w:val="a4"/>
            <w:rFonts w:ascii="Times New Roman" w:hAnsi="Times New Roman"/>
            <w:sz w:val="24"/>
            <w:szCs w:val="28"/>
          </w:rPr>
          <w:t>-</w:t>
        </w:r>
        <w:r w:rsidRPr="008C69FF">
          <w:rPr>
            <w:rStyle w:val="a4"/>
            <w:rFonts w:ascii="Times New Roman" w:hAnsi="Times New Roman"/>
            <w:sz w:val="24"/>
            <w:szCs w:val="28"/>
            <w:lang w:val="en-US"/>
          </w:rPr>
          <w:t>kar</w:t>
        </w:r>
        <w:r w:rsidRPr="008C69FF">
          <w:rPr>
            <w:rStyle w:val="a4"/>
            <w:rFonts w:ascii="Times New Roman" w:hAnsi="Times New Roman"/>
            <w:sz w:val="24"/>
            <w:szCs w:val="28"/>
          </w:rPr>
          <w:t>.</w:t>
        </w:r>
        <w:proofErr w:type="spellStart"/>
        <w:r w:rsidRPr="008C69FF">
          <w:rPr>
            <w:rStyle w:val="a4"/>
            <w:rFonts w:ascii="Times New Roman" w:hAnsi="Times New Roman"/>
            <w:sz w:val="24"/>
            <w:szCs w:val="28"/>
            <w:lang w:val="en-US"/>
          </w:rPr>
          <w:t>ru</w:t>
        </w:r>
        <w:proofErr w:type="spellEnd"/>
      </w:hyperlink>
      <w:r w:rsidRPr="008C69FF">
        <w:rPr>
          <w:rFonts w:ascii="Times New Roman" w:hAnsi="Times New Roman"/>
          <w:sz w:val="24"/>
          <w:szCs w:val="28"/>
        </w:rPr>
        <w:t>) в информационно –телекоммуникационной сети «Интернет».</w:t>
      </w:r>
    </w:p>
    <w:p w:rsidR="006D20BE" w:rsidRPr="006722AE" w:rsidRDefault="006D20BE" w:rsidP="006D20BE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Администрации сельского поселения Карымкары заключить Соглашение по передаче полномочий органам местного самоуправления на 202</w:t>
      </w:r>
      <w:r w:rsidR="00514FC1">
        <w:rPr>
          <w:rFonts w:ascii="Times New Roman" w:hAnsi="Times New Roman"/>
          <w:sz w:val="24"/>
          <w:szCs w:val="24"/>
        </w:rPr>
        <w:t>5</w:t>
      </w:r>
      <w:r w:rsidRPr="006722AE">
        <w:rPr>
          <w:rFonts w:ascii="Times New Roman" w:hAnsi="Times New Roman"/>
          <w:sz w:val="24"/>
          <w:szCs w:val="24"/>
        </w:rPr>
        <w:t xml:space="preserve"> год.</w:t>
      </w:r>
    </w:p>
    <w:p w:rsidR="006D20BE" w:rsidRPr="006722AE" w:rsidRDefault="006D20BE" w:rsidP="006D20BE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Решение вступает в силу после обнародования.</w:t>
      </w:r>
      <w:r w:rsidR="00783A07" w:rsidRPr="00783A0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page" w:horzAnchor="margin" w:tblpY="796"/>
        <w:tblW w:w="9919" w:type="dxa"/>
        <w:tblLayout w:type="fixed"/>
        <w:tblLook w:val="01E0" w:firstRow="1" w:lastRow="1" w:firstColumn="1" w:lastColumn="1" w:noHBand="0" w:noVBand="0"/>
      </w:tblPr>
      <w:tblGrid>
        <w:gridCol w:w="237"/>
        <w:gridCol w:w="613"/>
        <w:gridCol w:w="214"/>
        <w:gridCol w:w="1500"/>
        <w:gridCol w:w="350"/>
        <w:gridCol w:w="269"/>
        <w:gridCol w:w="258"/>
        <w:gridCol w:w="3922"/>
        <w:gridCol w:w="448"/>
        <w:gridCol w:w="2108"/>
      </w:tblGrid>
      <w:tr w:rsidR="006D20BE" w:rsidRPr="006722AE" w:rsidTr="00350267">
        <w:trPr>
          <w:trHeight w:hRule="exact" w:val="3054"/>
        </w:trPr>
        <w:tc>
          <w:tcPr>
            <w:tcW w:w="9918" w:type="dxa"/>
            <w:gridSpan w:val="10"/>
          </w:tcPr>
          <w:p w:rsidR="006D20BE" w:rsidRPr="006722AE" w:rsidRDefault="006D20BE" w:rsidP="0035026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722A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5620" cy="607695"/>
                  <wp:effectExtent l="19050" t="0" r="0" b="0"/>
                  <wp:docPr id="1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60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0BE" w:rsidRPr="006722AE" w:rsidRDefault="006D20BE" w:rsidP="0035026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6D20BE" w:rsidRPr="006722AE" w:rsidRDefault="006D20BE" w:rsidP="003502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AE">
              <w:rPr>
                <w:rFonts w:ascii="Times New Roman" w:hAnsi="Times New Roman"/>
                <w:b/>
                <w:sz w:val="24"/>
                <w:szCs w:val="24"/>
              </w:rPr>
              <w:t>СОВЕТ ДЕПУТАТОВ</w:t>
            </w:r>
          </w:p>
          <w:p w:rsidR="006D20BE" w:rsidRPr="006722AE" w:rsidRDefault="006D20BE" w:rsidP="003502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AE">
              <w:rPr>
                <w:rFonts w:ascii="Times New Roman" w:hAnsi="Times New Roman"/>
                <w:b/>
                <w:sz w:val="24"/>
                <w:szCs w:val="24"/>
              </w:rPr>
              <w:t>СЕЛЬСКОГО ПОСЕЛЕНИЯ КАРЫМКАРЫ</w:t>
            </w:r>
          </w:p>
          <w:p w:rsidR="006D20BE" w:rsidRPr="006722AE" w:rsidRDefault="006D20BE" w:rsidP="003502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AE">
              <w:rPr>
                <w:rFonts w:ascii="Times New Roman" w:hAnsi="Times New Roman"/>
                <w:b/>
                <w:sz w:val="24"/>
                <w:szCs w:val="24"/>
              </w:rPr>
              <w:t>Октябрьского района</w:t>
            </w:r>
          </w:p>
          <w:p w:rsidR="006D20BE" w:rsidRPr="006722AE" w:rsidRDefault="006D20BE" w:rsidP="003502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AE">
              <w:rPr>
                <w:rFonts w:ascii="Times New Roman" w:hAnsi="Times New Roman"/>
                <w:b/>
                <w:sz w:val="24"/>
                <w:szCs w:val="24"/>
              </w:rPr>
              <w:t>Ханты – Мансийского автономного округа – Югры</w:t>
            </w:r>
          </w:p>
          <w:p w:rsidR="006D20BE" w:rsidRPr="006722AE" w:rsidRDefault="006D20BE" w:rsidP="003502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20BE" w:rsidRPr="006722AE" w:rsidRDefault="006D20BE" w:rsidP="0035026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AE">
              <w:rPr>
                <w:rFonts w:ascii="Times New Roman" w:hAnsi="Times New Roman"/>
                <w:b/>
                <w:sz w:val="24"/>
                <w:szCs w:val="24"/>
              </w:rPr>
              <w:t>РЕШЕНИЕ</w:t>
            </w:r>
          </w:p>
          <w:p w:rsidR="006D20BE" w:rsidRPr="006722AE" w:rsidRDefault="006D20BE" w:rsidP="0035026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20BE" w:rsidRPr="006722AE" w:rsidTr="00350267">
        <w:trPr>
          <w:trHeight w:val="444"/>
        </w:trPr>
        <w:tc>
          <w:tcPr>
            <w:tcW w:w="237" w:type="dxa"/>
            <w:tcBorders>
              <w:left w:val="nil"/>
              <w:right w:val="nil"/>
            </w:tcBorders>
            <w:vAlign w:val="bottom"/>
          </w:tcPr>
          <w:p w:rsidR="006D20BE" w:rsidRPr="006722AE" w:rsidRDefault="006D20BE" w:rsidP="003502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AE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61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6D20BE" w:rsidRPr="006722AE" w:rsidRDefault="006D20BE" w:rsidP="006D2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6D20BE" w:rsidRPr="006722AE" w:rsidRDefault="006D20BE" w:rsidP="003502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A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0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6D20BE" w:rsidRPr="006722AE" w:rsidRDefault="006D20BE" w:rsidP="000F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22A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350" w:type="dxa"/>
            <w:tcBorders>
              <w:left w:val="nil"/>
              <w:right w:val="nil"/>
            </w:tcBorders>
            <w:vAlign w:val="bottom"/>
          </w:tcPr>
          <w:p w:rsidR="006D20BE" w:rsidRPr="006722AE" w:rsidRDefault="006D20BE" w:rsidP="00350267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A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9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D20BE" w:rsidRPr="006722AE" w:rsidRDefault="006D20BE" w:rsidP="000F1D7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AE">
              <w:rPr>
                <w:rFonts w:ascii="Times New Roman" w:hAnsi="Times New Roman"/>
                <w:sz w:val="24"/>
                <w:szCs w:val="24"/>
              </w:rPr>
              <w:t>2</w:t>
            </w:r>
            <w:r w:rsidR="000F1D72"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258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6D20BE" w:rsidRPr="006722AE" w:rsidRDefault="006D20BE" w:rsidP="003502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A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3922" w:type="dxa"/>
            <w:tcBorders>
              <w:left w:val="nil"/>
              <w:right w:val="nil"/>
            </w:tcBorders>
            <w:vAlign w:val="bottom"/>
          </w:tcPr>
          <w:p w:rsidR="006D20BE" w:rsidRPr="006722AE" w:rsidRDefault="006D20BE" w:rsidP="003502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" w:type="dxa"/>
            <w:tcBorders>
              <w:left w:val="nil"/>
              <w:right w:val="nil"/>
            </w:tcBorders>
            <w:vAlign w:val="bottom"/>
          </w:tcPr>
          <w:p w:rsidR="006D20BE" w:rsidRPr="006722AE" w:rsidRDefault="006D20BE" w:rsidP="003502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A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0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6D20BE" w:rsidRPr="006722AE" w:rsidRDefault="000F1D72" w:rsidP="003502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</w:tr>
      <w:tr w:rsidR="006D20BE" w:rsidRPr="006722AE" w:rsidTr="00350267">
        <w:trPr>
          <w:trHeight w:hRule="exact" w:val="555"/>
        </w:trPr>
        <w:tc>
          <w:tcPr>
            <w:tcW w:w="9918" w:type="dxa"/>
            <w:gridSpan w:val="10"/>
            <w:tcMar>
              <w:top w:w="227" w:type="dxa"/>
            </w:tcMar>
          </w:tcPr>
          <w:p w:rsidR="006D20BE" w:rsidRPr="006722AE" w:rsidRDefault="006D20BE" w:rsidP="003502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20BE" w:rsidRDefault="006D20BE" w:rsidP="006D20BE">
      <w:pPr>
        <w:spacing w:after="0"/>
        <w:rPr>
          <w:rFonts w:ascii="Times New Roman" w:hAnsi="Times New Roman"/>
          <w:sz w:val="24"/>
          <w:szCs w:val="24"/>
        </w:rPr>
      </w:pPr>
    </w:p>
    <w:p w:rsidR="006D20BE" w:rsidRDefault="006D20BE" w:rsidP="006D20BE">
      <w:pPr>
        <w:spacing w:after="0"/>
        <w:rPr>
          <w:rFonts w:ascii="Times New Roman" w:hAnsi="Times New Roman"/>
          <w:sz w:val="24"/>
          <w:szCs w:val="24"/>
        </w:rPr>
      </w:pPr>
    </w:p>
    <w:p w:rsidR="006D20BE" w:rsidRPr="006722AE" w:rsidRDefault="006D20BE" w:rsidP="006D20BE">
      <w:pPr>
        <w:spacing w:after="0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 xml:space="preserve"> Глава   сельского поселения Карымкары                                                     Ф.Н. Семёнов</w:t>
      </w:r>
    </w:p>
    <w:p w:rsidR="006D20BE" w:rsidRPr="006722AE" w:rsidRDefault="006D20BE" w:rsidP="006D20BE">
      <w:pPr>
        <w:jc w:val="both"/>
        <w:rPr>
          <w:rFonts w:ascii="Times New Roman" w:hAnsi="Times New Roman"/>
          <w:sz w:val="24"/>
          <w:szCs w:val="24"/>
        </w:rPr>
      </w:pPr>
    </w:p>
    <w:p w:rsidR="006D20BE" w:rsidRDefault="006D20BE" w:rsidP="006D20BE">
      <w:pPr>
        <w:rPr>
          <w:rFonts w:ascii="Times New Roman" w:hAnsi="Times New Roman"/>
          <w:sz w:val="24"/>
          <w:szCs w:val="24"/>
        </w:rPr>
      </w:pPr>
    </w:p>
    <w:p w:rsidR="006D20BE" w:rsidRDefault="006D20BE" w:rsidP="006D20BE">
      <w:pPr>
        <w:rPr>
          <w:rFonts w:ascii="Times New Roman" w:hAnsi="Times New Roman"/>
          <w:sz w:val="24"/>
          <w:szCs w:val="24"/>
        </w:rPr>
      </w:pPr>
    </w:p>
    <w:p w:rsidR="006D20BE" w:rsidRDefault="006D20BE" w:rsidP="006D20BE">
      <w:pPr>
        <w:rPr>
          <w:rFonts w:ascii="Times New Roman" w:hAnsi="Times New Roman"/>
          <w:sz w:val="24"/>
          <w:szCs w:val="24"/>
        </w:rPr>
      </w:pPr>
    </w:p>
    <w:p w:rsidR="006D20BE" w:rsidRDefault="006D20BE" w:rsidP="006D20BE">
      <w:pPr>
        <w:rPr>
          <w:rFonts w:ascii="Times New Roman" w:hAnsi="Times New Roman"/>
          <w:sz w:val="24"/>
          <w:szCs w:val="24"/>
        </w:rPr>
      </w:pPr>
    </w:p>
    <w:p w:rsidR="006D20BE" w:rsidRPr="006722AE" w:rsidRDefault="006D20BE" w:rsidP="006D20BE">
      <w:pPr>
        <w:rPr>
          <w:rFonts w:ascii="Times New Roman" w:hAnsi="Times New Roman"/>
          <w:sz w:val="24"/>
          <w:szCs w:val="24"/>
        </w:rPr>
      </w:pPr>
    </w:p>
    <w:p w:rsidR="006D20BE" w:rsidRPr="006722AE" w:rsidRDefault="006D20BE" w:rsidP="006D20BE">
      <w:pPr>
        <w:rPr>
          <w:rFonts w:ascii="Times New Roman" w:hAnsi="Times New Roman"/>
          <w:sz w:val="24"/>
          <w:szCs w:val="24"/>
        </w:rPr>
      </w:pPr>
    </w:p>
    <w:p w:rsidR="006D20BE" w:rsidRPr="006722AE" w:rsidRDefault="006D20BE" w:rsidP="006D20BE">
      <w:pPr>
        <w:spacing w:after="0"/>
        <w:ind w:firstLine="720"/>
        <w:jc w:val="right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1D7911">
        <w:rPr>
          <w:rFonts w:ascii="Times New Roman" w:hAnsi="Times New Roman"/>
          <w:sz w:val="24"/>
          <w:szCs w:val="24"/>
        </w:rPr>
        <w:t>1</w:t>
      </w:r>
    </w:p>
    <w:p w:rsidR="006D20BE" w:rsidRPr="006722AE" w:rsidRDefault="006D20BE" w:rsidP="006D20BE">
      <w:pPr>
        <w:spacing w:after="0"/>
        <w:ind w:firstLine="720"/>
        <w:jc w:val="right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к решению Совета депутатов</w:t>
      </w:r>
    </w:p>
    <w:p w:rsidR="006D20BE" w:rsidRPr="006722AE" w:rsidRDefault="006D20BE" w:rsidP="006D20BE">
      <w:pPr>
        <w:spacing w:after="0"/>
        <w:ind w:firstLine="720"/>
        <w:jc w:val="right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 xml:space="preserve">сельского поселения Карымкары </w:t>
      </w:r>
    </w:p>
    <w:p w:rsidR="006D20BE" w:rsidRPr="006722AE" w:rsidRDefault="006D20BE" w:rsidP="006D20BE">
      <w:pPr>
        <w:spacing w:after="0"/>
        <w:ind w:firstLine="720"/>
        <w:jc w:val="right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 xml:space="preserve">от </w:t>
      </w:r>
      <w:r w:rsidR="000F1D72">
        <w:rPr>
          <w:rFonts w:ascii="Times New Roman" w:hAnsi="Times New Roman"/>
          <w:sz w:val="24"/>
          <w:szCs w:val="24"/>
        </w:rPr>
        <w:t>«___»</w:t>
      </w:r>
      <w:r>
        <w:rPr>
          <w:rFonts w:ascii="Times New Roman" w:hAnsi="Times New Roman"/>
          <w:sz w:val="24"/>
          <w:szCs w:val="24"/>
        </w:rPr>
        <w:t xml:space="preserve"> </w:t>
      </w:r>
      <w:r w:rsidR="000F1D72">
        <w:rPr>
          <w:rFonts w:ascii="Times New Roman" w:hAnsi="Times New Roman"/>
          <w:sz w:val="24"/>
          <w:szCs w:val="24"/>
        </w:rPr>
        <w:t>_________</w:t>
      </w:r>
      <w:r>
        <w:rPr>
          <w:rFonts w:ascii="Times New Roman" w:hAnsi="Times New Roman"/>
          <w:sz w:val="24"/>
          <w:szCs w:val="24"/>
        </w:rPr>
        <w:t xml:space="preserve"> 202</w:t>
      </w:r>
      <w:r w:rsidR="000F1D72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 xml:space="preserve"> г.</w:t>
      </w:r>
      <w:r w:rsidRPr="006722AE">
        <w:rPr>
          <w:rFonts w:ascii="Times New Roman" w:hAnsi="Times New Roman"/>
          <w:sz w:val="24"/>
          <w:szCs w:val="24"/>
        </w:rPr>
        <w:t xml:space="preserve">   № </w:t>
      </w:r>
      <w:r w:rsidR="000F1D72">
        <w:rPr>
          <w:rFonts w:ascii="Times New Roman" w:hAnsi="Times New Roman"/>
          <w:sz w:val="24"/>
          <w:szCs w:val="24"/>
        </w:rPr>
        <w:t>___</w:t>
      </w:r>
    </w:p>
    <w:p w:rsidR="006D20BE" w:rsidRPr="006722AE" w:rsidRDefault="006D20BE" w:rsidP="006D20BE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D20BE" w:rsidRDefault="006D20BE" w:rsidP="006D20BE">
      <w:pPr>
        <w:spacing w:after="0"/>
        <w:ind w:firstLine="720"/>
        <w:jc w:val="center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Администрация поселения передает Администрации района следующие полномочия по решению вопросов местного значения:</w:t>
      </w:r>
    </w:p>
    <w:p w:rsidR="000F1D72" w:rsidRDefault="000F1D72" w:rsidP="006D20BE">
      <w:pPr>
        <w:spacing w:after="0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0F1D72" w:rsidRPr="000F1D72" w:rsidRDefault="000F1D72" w:rsidP="001F3703">
      <w:pPr>
        <w:pStyle w:val="a3"/>
        <w:ind w:left="0" w:firstLine="660"/>
        <w:jc w:val="both"/>
        <w:rPr>
          <w:rFonts w:ascii="Times New Roman" w:hAnsi="Times New Roman"/>
          <w:sz w:val="24"/>
        </w:rPr>
      </w:pPr>
      <w:r w:rsidRPr="000F1D72">
        <w:rPr>
          <w:rFonts w:ascii="Times New Roman" w:hAnsi="Times New Roman"/>
          <w:sz w:val="24"/>
        </w:rPr>
        <w:t>1. Составление и рассмотрение проекта бюджета поселения, утверждение и исполнение бюджета поселения, осуществление контроля за его исполнением, составление и утверждение отчета об исполнении бюджета поселения в части:</w:t>
      </w:r>
    </w:p>
    <w:p w:rsidR="000F1D72" w:rsidRPr="000F1D72" w:rsidRDefault="000F1D72" w:rsidP="001F3703">
      <w:pPr>
        <w:pStyle w:val="a3"/>
        <w:ind w:left="0" w:firstLine="660"/>
        <w:jc w:val="both"/>
        <w:rPr>
          <w:rFonts w:ascii="Times New Roman" w:hAnsi="Times New Roman"/>
          <w:sz w:val="24"/>
        </w:rPr>
      </w:pPr>
      <w:r w:rsidRPr="000F1D72">
        <w:rPr>
          <w:rFonts w:ascii="Times New Roman" w:hAnsi="Times New Roman"/>
          <w:sz w:val="24"/>
        </w:rPr>
        <w:t>1.1. осуществления внутреннего муниципального финансового контроля органами внутреннего муниципального финансового контроля в соответствии со статьей 269.2 Бюджетного кодекса Российской Федерации.</w:t>
      </w:r>
    </w:p>
    <w:p w:rsidR="000F1D72" w:rsidRPr="000F1D72" w:rsidRDefault="000F1D72" w:rsidP="000F1D72">
      <w:pPr>
        <w:ind w:firstLine="709"/>
        <w:jc w:val="both"/>
        <w:rPr>
          <w:rFonts w:ascii="Times New Roman" w:hAnsi="Times New Roman"/>
          <w:sz w:val="24"/>
        </w:rPr>
      </w:pPr>
      <w:r w:rsidRPr="000F1D72">
        <w:rPr>
          <w:rFonts w:ascii="Times New Roman" w:hAnsi="Times New Roman"/>
          <w:sz w:val="24"/>
        </w:rPr>
        <w:t>2. 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Федерации, за исключением утверждения органами местного самоуправления поселения программ комплексного развития коммунальной инфраструктуры поселения, требования к которым устанавливаются Правительством Российской Федерации.</w:t>
      </w:r>
    </w:p>
    <w:p w:rsidR="000F1D72" w:rsidRPr="000F1D72" w:rsidRDefault="000F1D72" w:rsidP="001F3703">
      <w:pPr>
        <w:pStyle w:val="a3"/>
        <w:ind w:left="0" w:firstLine="660"/>
        <w:jc w:val="both"/>
        <w:rPr>
          <w:rFonts w:ascii="Times New Roman" w:hAnsi="Times New Roman"/>
          <w:sz w:val="24"/>
        </w:rPr>
      </w:pPr>
      <w:r w:rsidRPr="000F1D72">
        <w:rPr>
          <w:rFonts w:ascii="Times New Roman" w:hAnsi="Times New Roman"/>
          <w:sz w:val="24"/>
        </w:rPr>
        <w:t xml:space="preserve">3.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</w:t>
      </w:r>
      <w:hyperlink r:id="rId11" w:history="1">
        <w:r w:rsidRPr="000F1D72">
          <w:rPr>
            <w:rFonts w:ascii="Times New Roman" w:hAnsi="Times New Roman"/>
            <w:sz w:val="24"/>
          </w:rPr>
          <w:t>законодательством</w:t>
        </w:r>
      </w:hyperlink>
      <w:r w:rsidRPr="000F1D72">
        <w:rPr>
          <w:rFonts w:ascii="Times New Roman" w:hAnsi="Times New Roman"/>
          <w:sz w:val="24"/>
        </w:rPr>
        <w:t xml:space="preserve">, в части:  </w:t>
      </w:r>
    </w:p>
    <w:p w:rsidR="000F1D72" w:rsidRPr="000F1D72" w:rsidRDefault="000F1D72" w:rsidP="001F3703">
      <w:pPr>
        <w:pStyle w:val="a3"/>
        <w:ind w:left="0" w:firstLine="660"/>
        <w:jc w:val="both"/>
        <w:rPr>
          <w:rFonts w:ascii="Times New Roman" w:hAnsi="Times New Roman"/>
          <w:sz w:val="24"/>
        </w:rPr>
      </w:pPr>
      <w:r w:rsidRPr="000F1D72">
        <w:rPr>
          <w:rFonts w:ascii="Times New Roman" w:hAnsi="Times New Roman"/>
          <w:sz w:val="24"/>
        </w:rPr>
        <w:t>3.1. установления размера дохода, приходящегося на каждого члена семьи, и стоимости имущества, находящегося в собственности членов семьи и подлежащего налогообложению, в целях признания граждан малоимущими и предоставления им по договорам социального найма жилых помещений муниципального жилищного фонда;</w:t>
      </w:r>
    </w:p>
    <w:p w:rsidR="000F1D72" w:rsidRPr="000F1D72" w:rsidRDefault="000F1D72" w:rsidP="001F3703">
      <w:pPr>
        <w:pStyle w:val="a3"/>
        <w:ind w:left="0" w:firstLine="660"/>
        <w:jc w:val="both"/>
        <w:rPr>
          <w:rFonts w:ascii="Times New Roman" w:hAnsi="Times New Roman"/>
          <w:sz w:val="24"/>
        </w:rPr>
      </w:pPr>
      <w:r w:rsidRPr="000F1D72">
        <w:rPr>
          <w:rFonts w:ascii="Times New Roman" w:hAnsi="Times New Roman"/>
          <w:sz w:val="24"/>
        </w:rPr>
        <w:t>3.2.установления нормы предоставления жилой площади по договору социального найма жилого помещения;</w:t>
      </w:r>
    </w:p>
    <w:p w:rsidR="000F1D72" w:rsidRPr="000F1D72" w:rsidRDefault="000F1D72" w:rsidP="001F3703">
      <w:pPr>
        <w:pStyle w:val="a3"/>
        <w:ind w:left="0" w:firstLine="660"/>
        <w:jc w:val="both"/>
        <w:rPr>
          <w:rFonts w:ascii="Times New Roman" w:hAnsi="Times New Roman"/>
          <w:sz w:val="24"/>
        </w:rPr>
      </w:pPr>
      <w:r w:rsidRPr="000F1D72">
        <w:rPr>
          <w:rFonts w:ascii="Times New Roman" w:hAnsi="Times New Roman"/>
          <w:sz w:val="24"/>
        </w:rPr>
        <w:t>3.3. установления учетной нормы площади жилого помещения, исходя из которой определяется уровень обеспеченности граждан общей площадью жилого помещения в целях их принятия на учет в качестве нуждающихся в жилых помещениях;</w:t>
      </w:r>
    </w:p>
    <w:p w:rsidR="000F1D72" w:rsidRPr="000F1D72" w:rsidRDefault="000F1D72" w:rsidP="001F3703">
      <w:pPr>
        <w:pStyle w:val="a3"/>
        <w:ind w:left="0" w:firstLine="660"/>
        <w:jc w:val="both"/>
        <w:rPr>
          <w:rFonts w:ascii="Times New Roman" w:hAnsi="Times New Roman"/>
          <w:sz w:val="24"/>
        </w:rPr>
      </w:pPr>
      <w:r w:rsidRPr="000F1D72">
        <w:rPr>
          <w:rFonts w:ascii="Times New Roman" w:hAnsi="Times New Roman"/>
          <w:sz w:val="24"/>
        </w:rPr>
        <w:t>3.4. определения порядка предоставления жилых помещений муниципального специализированного жилищного фонда и предоставления жилых помещений муниципального специализированного жилищного фонда;</w:t>
      </w:r>
    </w:p>
    <w:p w:rsidR="000F1D72" w:rsidRPr="000F1D72" w:rsidRDefault="000F1D72" w:rsidP="001F3703">
      <w:pPr>
        <w:pStyle w:val="a3"/>
        <w:ind w:left="0" w:firstLine="660"/>
        <w:jc w:val="both"/>
        <w:rPr>
          <w:rFonts w:ascii="Times New Roman" w:hAnsi="Times New Roman"/>
          <w:sz w:val="24"/>
        </w:rPr>
      </w:pPr>
      <w:r w:rsidRPr="000F1D72">
        <w:rPr>
          <w:rFonts w:ascii="Times New Roman" w:hAnsi="Times New Roman"/>
          <w:sz w:val="24"/>
        </w:rPr>
        <w:t xml:space="preserve">3.5. предоставления в установленном порядке малоимущим гражданам, а также гражданам, проживающим в аварийном жилищном фонде по договорам социального найма жилых помещений муниципального жилищного фонда в других населенных пунктах на территории Октябрьского района, при наличии их согласия в письменной форме; </w:t>
      </w:r>
    </w:p>
    <w:p w:rsidR="000F1D72" w:rsidRPr="001F3703" w:rsidRDefault="000F1D72" w:rsidP="001F3703">
      <w:pPr>
        <w:pStyle w:val="a3"/>
        <w:ind w:left="0" w:firstLine="660"/>
        <w:jc w:val="both"/>
        <w:rPr>
          <w:rFonts w:ascii="Times New Roman" w:hAnsi="Times New Roman"/>
          <w:sz w:val="24"/>
        </w:rPr>
      </w:pPr>
      <w:r w:rsidRPr="000F1D72">
        <w:rPr>
          <w:rFonts w:ascii="Times New Roman" w:hAnsi="Times New Roman"/>
          <w:sz w:val="24"/>
        </w:rPr>
        <w:lastRenderedPageBreak/>
        <w:t>3.6. приобретения жилья в целях переселения граждан из жилых домов, признанных аварийными, для обеспечения жильем граждан, состоящих на учете для его получения на условиях социального найма, формирования маневренного жилищного фонда;</w:t>
      </w:r>
    </w:p>
    <w:p w:rsidR="000F1D72" w:rsidRPr="001F3703" w:rsidRDefault="000F1D72" w:rsidP="001F3703">
      <w:pPr>
        <w:pStyle w:val="a3"/>
        <w:ind w:left="0" w:firstLine="660"/>
        <w:jc w:val="both"/>
        <w:rPr>
          <w:rFonts w:ascii="Times New Roman" w:hAnsi="Times New Roman"/>
          <w:sz w:val="24"/>
        </w:rPr>
      </w:pPr>
      <w:r w:rsidRPr="000F1D72">
        <w:rPr>
          <w:rFonts w:ascii="Times New Roman" w:hAnsi="Times New Roman"/>
          <w:sz w:val="24"/>
        </w:rPr>
        <w:t xml:space="preserve">3.7. </w:t>
      </w:r>
      <w:r w:rsidRPr="001F3703">
        <w:rPr>
          <w:rFonts w:ascii="Times New Roman" w:hAnsi="Times New Roman"/>
          <w:sz w:val="24"/>
        </w:rPr>
        <w:t>обеспечения жилищных прав собственника жилого помещения при изъятии земельного участка для государственных или муниципальных нужд:</w:t>
      </w:r>
    </w:p>
    <w:p w:rsidR="000F1D72" w:rsidRPr="000F1D72" w:rsidRDefault="000F1D72" w:rsidP="001F3703">
      <w:pPr>
        <w:pStyle w:val="a3"/>
        <w:ind w:left="0" w:firstLine="660"/>
        <w:jc w:val="both"/>
        <w:rPr>
          <w:rFonts w:ascii="Times New Roman" w:hAnsi="Times New Roman"/>
          <w:sz w:val="24"/>
        </w:rPr>
      </w:pPr>
      <w:r w:rsidRPr="001F3703">
        <w:rPr>
          <w:rFonts w:ascii="Times New Roman" w:hAnsi="Times New Roman"/>
          <w:sz w:val="24"/>
        </w:rPr>
        <w:t xml:space="preserve">- </w:t>
      </w:r>
      <w:r w:rsidRPr="000F1D72">
        <w:rPr>
          <w:rFonts w:ascii="Times New Roman" w:hAnsi="Times New Roman"/>
          <w:sz w:val="24"/>
        </w:rPr>
        <w:t>предоставления взамен изымаемого жилого помещения другого жилого помещения с зачетом его стоимости при определении размера возмещения за изымаемое жилое помещение;</w:t>
      </w:r>
    </w:p>
    <w:p w:rsidR="000F1D72" w:rsidRPr="000F1D72" w:rsidRDefault="000F1D72" w:rsidP="001F3703">
      <w:pPr>
        <w:pStyle w:val="a3"/>
        <w:ind w:left="0" w:firstLine="660"/>
        <w:jc w:val="both"/>
        <w:rPr>
          <w:rFonts w:ascii="Times New Roman" w:hAnsi="Times New Roman"/>
          <w:sz w:val="24"/>
        </w:rPr>
      </w:pPr>
      <w:r w:rsidRPr="000F1D72">
        <w:rPr>
          <w:rFonts w:ascii="Times New Roman" w:hAnsi="Times New Roman"/>
          <w:sz w:val="24"/>
        </w:rPr>
        <w:t>- предоставления возмещения за изымаемое жилое помещение;</w:t>
      </w:r>
    </w:p>
    <w:p w:rsidR="000F1D72" w:rsidRDefault="000F1D72" w:rsidP="002A4408">
      <w:pPr>
        <w:pStyle w:val="a3"/>
        <w:ind w:left="0" w:firstLine="660"/>
        <w:jc w:val="both"/>
        <w:rPr>
          <w:rFonts w:ascii="Times New Roman" w:hAnsi="Times New Roman"/>
          <w:sz w:val="24"/>
        </w:rPr>
      </w:pPr>
      <w:r w:rsidRPr="000F1D72">
        <w:rPr>
          <w:rFonts w:ascii="Times New Roman" w:hAnsi="Times New Roman"/>
          <w:sz w:val="24"/>
        </w:rPr>
        <w:t xml:space="preserve"> 3.8. осуществления муниципального жилищного контроля.</w:t>
      </w:r>
    </w:p>
    <w:p w:rsidR="002A4408" w:rsidRPr="002A4408" w:rsidRDefault="002A4408" w:rsidP="002A4408">
      <w:pPr>
        <w:pStyle w:val="a3"/>
        <w:ind w:left="0" w:firstLine="660"/>
        <w:jc w:val="both"/>
        <w:rPr>
          <w:rFonts w:ascii="Times New Roman" w:hAnsi="Times New Roman"/>
          <w:sz w:val="24"/>
        </w:rPr>
      </w:pPr>
    </w:p>
    <w:p w:rsidR="000F1D72" w:rsidRPr="000F1D72" w:rsidRDefault="000F1D72" w:rsidP="001F3703">
      <w:pPr>
        <w:pStyle w:val="a3"/>
        <w:ind w:left="0" w:firstLine="660"/>
        <w:jc w:val="both"/>
        <w:rPr>
          <w:rFonts w:ascii="Times New Roman" w:hAnsi="Times New Roman"/>
          <w:sz w:val="24"/>
        </w:rPr>
      </w:pPr>
      <w:r w:rsidRPr="000F1D72">
        <w:rPr>
          <w:rFonts w:ascii="Times New Roman" w:hAnsi="Times New Roman"/>
          <w:sz w:val="24"/>
        </w:rPr>
        <w:t xml:space="preserve">4. 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градостроительного </w:t>
      </w:r>
      <w:hyperlink r:id="rId12" w:history="1">
        <w:r w:rsidRPr="000F1D72">
          <w:rPr>
            <w:rFonts w:ascii="Times New Roman" w:hAnsi="Times New Roman"/>
            <w:sz w:val="24"/>
          </w:rPr>
          <w:t>плана</w:t>
        </w:r>
      </w:hyperlink>
      <w:r w:rsidRPr="000F1D72">
        <w:rPr>
          <w:rFonts w:ascii="Times New Roman" w:hAnsi="Times New Roman"/>
          <w:sz w:val="24"/>
        </w:rPr>
        <w:t xml:space="preserve"> земельного участка, расположенного в границах поселения, выдача разрешений на строительство (за исключением случаев, предусмотренных Градостроительным </w:t>
      </w:r>
      <w:hyperlink r:id="rId13" w:history="1">
        <w:r w:rsidRPr="000F1D72">
          <w:rPr>
            <w:rFonts w:ascii="Times New Roman" w:hAnsi="Times New Roman"/>
            <w:sz w:val="24"/>
          </w:rPr>
          <w:t>кодексом</w:t>
        </w:r>
      </w:hyperlink>
      <w:r w:rsidRPr="000F1D72">
        <w:rPr>
          <w:rFonts w:ascii="Times New Roman" w:hAnsi="Times New Roman"/>
          <w:sz w:val="24"/>
        </w:rPr>
        <w:t xml:space="preserve">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 земельных участков в границах поселения для муниципальных нужд, осуществление муниципального земельного контроля в границах поселения, осуществление в случаях, предусмотренных Градостроительным </w:t>
      </w:r>
      <w:hyperlink r:id="rId14" w:history="1">
        <w:r w:rsidRPr="000F1D72">
          <w:rPr>
            <w:rFonts w:ascii="Times New Roman" w:hAnsi="Times New Roman"/>
            <w:sz w:val="24"/>
          </w:rPr>
          <w:t>кодексом</w:t>
        </w:r>
      </w:hyperlink>
      <w:r w:rsidRPr="000F1D72">
        <w:rPr>
          <w:rFonts w:ascii="Times New Roman" w:hAnsi="Times New Roman"/>
          <w:sz w:val="24"/>
        </w:rPr>
        <w:t xml:space="preserve"> Российской Федерации, осмотров зданий, сооружений и выдача рекомендаций об устранении выявленных в ходе таких осмотров нарушений,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(далее - уведомление о планируемом строительстве)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участке,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участках, расположенных на территориях поселений, принятие в соответствии с гражданским законодательством Российской Федерации решения о сносе самовольной постройки,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правилами землепользования и застройки, документацией по планировке территории, или обязательными требованиями к параметрам объектов капитального строительства, установленными федеральными законами (далее также - приведение в соответствие с установленными требованиями), </w:t>
      </w:r>
      <w:r w:rsidRPr="000F1D72">
        <w:rPr>
          <w:rFonts w:ascii="Times New Roman" w:hAnsi="Times New Roman"/>
          <w:sz w:val="24"/>
        </w:rPr>
        <w:lastRenderedPageBreak/>
        <w:t xml:space="preserve">решения об изъятии земельного участка, не используемого по целевому назначению или используемого с нарушением законодательства Российской Федерации, осуществление сноса самовольной постройки или ее приведения в соответствие с установленными требованиями в случаях, предусмотренных Градостроительным </w:t>
      </w:r>
      <w:hyperlink r:id="rId15" w:history="1">
        <w:r w:rsidRPr="000F1D72">
          <w:rPr>
            <w:rFonts w:ascii="Times New Roman" w:hAnsi="Times New Roman"/>
            <w:sz w:val="24"/>
          </w:rPr>
          <w:t>кодексом</w:t>
        </w:r>
      </w:hyperlink>
      <w:r w:rsidRPr="000F1D72">
        <w:rPr>
          <w:rFonts w:ascii="Times New Roman" w:hAnsi="Times New Roman"/>
          <w:sz w:val="24"/>
        </w:rPr>
        <w:t xml:space="preserve"> Российской Федерации в части:</w:t>
      </w:r>
    </w:p>
    <w:p w:rsidR="000F1D72" w:rsidRPr="000F1D72" w:rsidRDefault="000F1D72" w:rsidP="001F3703">
      <w:pPr>
        <w:pStyle w:val="a3"/>
        <w:ind w:left="0" w:firstLine="660"/>
        <w:jc w:val="both"/>
        <w:rPr>
          <w:rFonts w:ascii="Times New Roman" w:hAnsi="Times New Roman"/>
          <w:sz w:val="24"/>
        </w:rPr>
      </w:pPr>
      <w:r w:rsidRPr="000F1D72">
        <w:rPr>
          <w:rFonts w:ascii="Times New Roman" w:hAnsi="Times New Roman"/>
          <w:sz w:val="24"/>
        </w:rPr>
        <w:t>4.1. принятия решения о подготовке проекта внесения изменений в генеральный план, организации работ по подготовке, заключению и исполнению муниципальных контрактов на разработку проектов внесения изменений в генеральный план, в правила землепользования и застройки поселения;</w:t>
      </w:r>
    </w:p>
    <w:p w:rsidR="000F1D72" w:rsidRPr="000F1D72" w:rsidRDefault="000F1D72" w:rsidP="000F1D72">
      <w:pPr>
        <w:pStyle w:val="a3"/>
        <w:ind w:left="0" w:firstLine="660"/>
        <w:jc w:val="both"/>
        <w:rPr>
          <w:rFonts w:ascii="Times New Roman" w:hAnsi="Times New Roman"/>
          <w:sz w:val="24"/>
        </w:rPr>
      </w:pPr>
      <w:r w:rsidRPr="000F1D72">
        <w:rPr>
          <w:rFonts w:ascii="Times New Roman" w:hAnsi="Times New Roman"/>
          <w:sz w:val="24"/>
        </w:rPr>
        <w:t>4.2. подготовки и утверждения градостроительных планов земельных участков;</w:t>
      </w:r>
    </w:p>
    <w:p w:rsidR="000F1D72" w:rsidRPr="000F1D72" w:rsidRDefault="000F1D72" w:rsidP="00092D4B">
      <w:pPr>
        <w:pStyle w:val="a3"/>
        <w:ind w:left="0" w:firstLine="660"/>
        <w:jc w:val="both"/>
        <w:rPr>
          <w:rFonts w:ascii="Times New Roman" w:hAnsi="Times New Roman"/>
          <w:sz w:val="24"/>
        </w:rPr>
      </w:pPr>
      <w:r w:rsidRPr="000F1D72">
        <w:rPr>
          <w:rFonts w:ascii="Times New Roman" w:hAnsi="Times New Roman"/>
          <w:sz w:val="24"/>
        </w:rPr>
        <w:t>4.3. выдачи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объекта в эксплуатацию при осуществлении строительства, реконструкции объектов капитального строительства, расположенных на территории поселения (за исключением осмотра построенного, реконструированного объекта капитального строительства)</w:t>
      </w:r>
      <w:r w:rsidRPr="000F1D72">
        <w:rPr>
          <w:rFonts w:ascii="Times New Roman" w:hAnsi="Times New Roman"/>
          <w:b/>
          <w:i/>
          <w:color w:val="FF0000"/>
          <w:sz w:val="24"/>
        </w:rPr>
        <w:t xml:space="preserve"> </w:t>
      </w:r>
      <w:r w:rsidRPr="000F1D72">
        <w:rPr>
          <w:rFonts w:ascii="Times New Roman" w:hAnsi="Times New Roman"/>
          <w:sz w:val="24"/>
        </w:rPr>
        <w:t>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участке,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объекта индивидуального жилищного строительства или садовых домов на земельных участках, расположенных на территориях поселений.</w:t>
      </w:r>
    </w:p>
    <w:p w:rsidR="000F1D72" w:rsidRPr="000F1D72" w:rsidRDefault="000F1D72" w:rsidP="001F3703">
      <w:pPr>
        <w:pStyle w:val="a3"/>
        <w:ind w:left="0" w:firstLine="660"/>
        <w:jc w:val="both"/>
        <w:rPr>
          <w:rFonts w:ascii="Times New Roman" w:hAnsi="Times New Roman"/>
          <w:sz w:val="24"/>
        </w:rPr>
      </w:pPr>
      <w:r w:rsidRPr="000F1D72">
        <w:rPr>
          <w:rFonts w:ascii="Times New Roman" w:hAnsi="Times New Roman"/>
          <w:sz w:val="24"/>
        </w:rPr>
        <w:t>5. Оказание поддержки социально ориентированным некоммерческим организациям в пределах полномочий, установленных статьями 31.1 и 31.3 Федерального закона от 12.01.1996         № 7-ФЗ «О некоммерческих организациях» в части:</w:t>
      </w:r>
    </w:p>
    <w:p w:rsidR="000F1D72" w:rsidRPr="000F1D72" w:rsidRDefault="000F1D72" w:rsidP="001F3703">
      <w:pPr>
        <w:pStyle w:val="a3"/>
        <w:ind w:left="0" w:firstLine="660"/>
        <w:jc w:val="both"/>
        <w:rPr>
          <w:rFonts w:ascii="Times New Roman" w:hAnsi="Times New Roman"/>
          <w:sz w:val="24"/>
        </w:rPr>
      </w:pPr>
      <w:r w:rsidRPr="000F1D72">
        <w:rPr>
          <w:rFonts w:ascii="Times New Roman" w:hAnsi="Times New Roman"/>
          <w:sz w:val="24"/>
        </w:rPr>
        <w:t>5.1. установления наряду с предусмотренными статьёй 31.1 Федерального закона от 12.01.1996 № 7-ФЗ «О некоммерческих организациях» видами деятельности других видов деятельности, направленные на решение социальных проблем, развитие гражданского общества в Октябрьском районе;</w:t>
      </w:r>
    </w:p>
    <w:p w:rsidR="000F1D72" w:rsidRPr="000F1D72" w:rsidRDefault="000F1D72" w:rsidP="001F3703">
      <w:pPr>
        <w:pStyle w:val="a3"/>
        <w:ind w:left="0" w:firstLine="660"/>
        <w:jc w:val="both"/>
        <w:rPr>
          <w:rFonts w:ascii="Times New Roman" w:hAnsi="Times New Roman"/>
          <w:sz w:val="24"/>
        </w:rPr>
      </w:pPr>
      <w:r w:rsidRPr="000F1D72">
        <w:rPr>
          <w:rFonts w:ascii="Times New Roman" w:hAnsi="Times New Roman"/>
          <w:sz w:val="24"/>
        </w:rPr>
        <w:t>5.2. оказания информационной, консультационной поддержки, а также поддержки в области подготовки, дополнительного профессионального образования работников и добровольцев (волонтеров) социально ориентированных некоммерческих организаций;</w:t>
      </w:r>
    </w:p>
    <w:p w:rsidR="000F1D72" w:rsidRPr="000F1D72" w:rsidRDefault="000F1D72" w:rsidP="001F3703">
      <w:pPr>
        <w:pStyle w:val="a3"/>
        <w:ind w:left="0" w:firstLine="660"/>
        <w:jc w:val="both"/>
        <w:rPr>
          <w:rFonts w:ascii="Times New Roman" w:hAnsi="Times New Roman"/>
          <w:sz w:val="24"/>
        </w:rPr>
      </w:pPr>
      <w:r w:rsidRPr="000F1D72">
        <w:rPr>
          <w:rFonts w:ascii="Times New Roman" w:hAnsi="Times New Roman"/>
          <w:sz w:val="24"/>
        </w:rPr>
        <w:t>5.3. разработки и реализации муниципальных программ поддержки социально ориентированных организаций с учетом местных социально-экономических, экологических, культурных и других особенностей;</w:t>
      </w:r>
    </w:p>
    <w:p w:rsidR="000F1D72" w:rsidRPr="000F1D72" w:rsidRDefault="000F1D72" w:rsidP="001F3703">
      <w:pPr>
        <w:pStyle w:val="a3"/>
        <w:ind w:left="0" w:firstLine="660"/>
        <w:jc w:val="both"/>
        <w:rPr>
          <w:rFonts w:ascii="Times New Roman" w:hAnsi="Times New Roman"/>
          <w:sz w:val="24"/>
        </w:rPr>
      </w:pPr>
      <w:r w:rsidRPr="000F1D72">
        <w:rPr>
          <w:rFonts w:ascii="Times New Roman" w:hAnsi="Times New Roman"/>
          <w:sz w:val="24"/>
        </w:rPr>
        <w:t xml:space="preserve">5.4. анализа финансовых, экономических, социальных и иных показателей деятельности социально ориентированных некоммерческих организаций, оценки </w:t>
      </w:r>
      <w:r w:rsidRPr="000F1D72">
        <w:rPr>
          <w:rFonts w:ascii="Times New Roman" w:hAnsi="Times New Roman"/>
          <w:sz w:val="24"/>
        </w:rPr>
        <w:lastRenderedPageBreak/>
        <w:t>эффективности мер, направленных на развитие социально ориентированных некоммерческих организаций на территории поселения.</w:t>
      </w:r>
    </w:p>
    <w:p w:rsidR="000F1D72" w:rsidRPr="000F1D72" w:rsidRDefault="000F1D72" w:rsidP="00092D4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</w:rPr>
      </w:pPr>
      <w:r w:rsidRPr="000F1D72">
        <w:rPr>
          <w:rFonts w:ascii="Times New Roman" w:hAnsi="Times New Roman"/>
          <w:sz w:val="24"/>
        </w:rPr>
        <w:t>6. Обеспечение первичных мер пожарной безопасности в части обслуживания пожарных гидрантов, расположенных на территории поселения.</w:t>
      </w:r>
    </w:p>
    <w:p w:rsidR="000F1D72" w:rsidRPr="000F1D72" w:rsidRDefault="000F1D72" w:rsidP="000F1D72">
      <w:pPr>
        <w:ind w:firstLine="709"/>
        <w:jc w:val="both"/>
        <w:rPr>
          <w:rFonts w:ascii="Times New Roman" w:hAnsi="Times New Roman"/>
          <w:sz w:val="24"/>
        </w:rPr>
      </w:pPr>
      <w:r w:rsidRPr="000F1D72">
        <w:rPr>
          <w:rFonts w:ascii="Times New Roman" w:hAnsi="Times New Roman"/>
          <w:bCs/>
          <w:sz w:val="24"/>
        </w:rPr>
        <w:t>7. 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поселении.</w:t>
      </w:r>
    </w:p>
    <w:p w:rsidR="00A742BB" w:rsidRPr="00A742BB" w:rsidRDefault="00A742BB" w:rsidP="00A742BB">
      <w:pPr>
        <w:pStyle w:val="a3"/>
        <w:ind w:left="0" w:firstLine="660"/>
        <w:jc w:val="both"/>
        <w:rPr>
          <w:rFonts w:ascii="Times New Roman" w:hAnsi="Times New Roman"/>
          <w:sz w:val="24"/>
        </w:rPr>
      </w:pPr>
      <w:r w:rsidRPr="00A742BB">
        <w:rPr>
          <w:rFonts w:ascii="Times New Roman" w:hAnsi="Times New Roman"/>
          <w:sz w:val="24"/>
        </w:rPr>
        <w:t>Администраци</w:t>
      </w:r>
      <w:r w:rsidR="001D7911">
        <w:rPr>
          <w:rFonts w:ascii="Times New Roman" w:hAnsi="Times New Roman"/>
          <w:sz w:val="24"/>
        </w:rPr>
        <w:t>я</w:t>
      </w:r>
      <w:r w:rsidRPr="00A742BB">
        <w:rPr>
          <w:rFonts w:ascii="Times New Roman" w:hAnsi="Times New Roman"/>
          <w:sz w:val="24"/>
        </w:rPr>
        <w:t xml:space="preserve"> поселения </w:t>
      </w:r>
      <w:r w:rsidR="001D7911">
        <w:rPr>
          <w:rFonts w:ascii="Times New Roman" w:hAnsi="Times New Roman"/>
          <w:sz w:val="24"/>
        </w:rPr>
        <w:t xml:space="preserve">принимает от Администрации района </w:t>
      </w:r>
      <w:r w:rsidRPr="00A742BB">
        <w:rPr>
          <w:rFonts w:ascii="Times New Roman" w:hAnsi="Times New Roman"/>
          <w:sz w:val="24"/>
        </w:rPr>
        <w:t xml:space="preserve">следующие полномочия по решению вопросов местного значения: </w:t>
      </w:r>
    </w:p>
    <w:p w:rsidR="00A742BB" w:rsidRPr="00A742BB" w:rsidRDefault="00A742BB" w:rsidP="00A742BB">
      <w:pPr>
        <w:pStyle w:val="a3"/>
        <w:ind w:left="0" w:firstLine="660"/>
        <w:jc w:val="both"/>
        <w:rPr>
          <w:rFonts w:ascii="Times New Roman" w:hAnsi="Times New Roman"/>
          <w:sz w:val="24"/>
        </w:rPr>
      </w:pPr>
    </w:p>
    <w:p w:rsidR="00A742BB" w:rsidRPr="00A742BB" w:rsidRDefault="00A742BB" w:rsidP="00A742BB">
      <w:pPr>
        <w:pStyle w:val="a3"/>
        <w:ind w:left="0" w:firstLine="6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</w:t>
      </w:r>
      <w:r w:rsidRPr="00A742BB">
        <w:rPr>
          <w:rFonts w:ascii="Times New Roman" w:hAnsi="Times New Roman"/>
          <w:sz w:val="24"/>
        </w:rPr>
        <w:t>. Участие в организации деятельности по накоплению (в том числе раздельному накоплению), сбору, транспортированию, обработке, утилизации, обезвреживанию, захоронению твердых коммунальных отходов на территориях соответствующих муниципальных районов в части:</w:t>
      </w:r>
    </w:p>
    <w:p w:rsidR="00A742BB" w:rsidRPr="00A742BB" w:rsidRDefault="00A742BB" w:rsidP="00A742BB">
      <w:pPr>
        <w:pStyle w:val="a3"/>
        <w:ind w:left="0" w:firstLine="660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sz w:val="24"/>
        </w:rPr>
        <w:t>1</w:t>
      </w:r>
      <w:r w:rsidRPr="00A742BB">
        <w:rPr>
          <w:rFonts w:ascii="Times New Roman" w:hAnsi="Times New Roman"/>
          <w:sz w:val="24"/>
        </w:rPr>
        <w:t>.1. создания и содержания мест (площадок) накопления твердых коммунальных отходов (контейнерных площадок), за исключением установленных законодательством</w:t>
      </w:r>
      <w:r w:rsidRPr="00A742BB">
        <w:rPr>
          <w:rFonts w:ascii="Times New Roman" w:hAnsi="Times New Roman"/>
          <w:bCs/>
          <w:sz w:val="24"/>
        </w:rPr>
        <w:t xml:space="preserve"> Российской Федерации случаев, когда такая обязанность лежит на других лицах.</w:t>
      </w:r>
    </w:p>
    <w:p w:rsidR="006D20BE" w:rsidRPr="000F1D72" w:rsidRDefault="006D20BE" w:rsidP="00A742BB">
      <w:pPr>
        <w:spacing w:after="0"/>
        <w:ind w:firstLine="720"/>
        <w:jc w:val="both"/>
        <w:rPr>
          <w:rFonts w:ascii="Times New Roman" w:hAnsi="Times New Roman"/>
          <w:sz w:val="32"/>
          <w:szCs w:val="24"/>
        </w:rPr>
      </w:pPr>
    </w:p>
    <w:sectPr w:rsidR="006D20BE" w:rsidRPr="000F1D72" w:rsidSect="00E729D5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9E4" w:rsidRDefault="00C419E4" w:rsidP="000F1D72">
      <w:pPr>
        <w:spacing w:after="0" w:line="240" w:lineRule="auto"/>
      </w:pPr>
      <w:r>
        <w:separator/>
      </w:r>
    </w:p>
  </w:endnote>
  <w:endnote w:type="continuationSeparator" w:id="0">
    <w:p w:rsidR="00C419E4" w:rsidRDefault="00C419E4" w:rsidP="000F1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9E4" w:rsidRDefault="00C419E4" w:rsidP="000F1D72">
      <w:pPr>
        <w:spacing w:after="0" w:line="240" w:lineRule="auto"/>
      </w:pPr>
      <w:r>
        <w:separator/>
      </w:r>
    </w:p>
  </w:footnote>
  <w:footnote w:type="continuationSeparator" w:id="0">
    <w:p w:rsidR="00C419E4" w:rsidRDefault="00C419E4" w:rsidP="000F1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D72" w:rsidRDefault="000F1D72">
    <w:pPr>
      <w:pStyle w:val="a9"/>
    </w:pPr>
    <w: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0B5DCE"/>
    <w:multiLevelType w:val="hybridMultilevel"/>
    <w:tmpl w:val="BEC2A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20BE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384"/>
    <w:rsid w:val="0005570A"/>
    <w:rsid w:val="0005598C"/>
    <w:rsid w:val="00055C81"/>
    <w:rsid w:val="000606CE"/>
    <w:rsid w:val="0006097A"/>
    <w:rsid w:val="000610A7"/>
    <w:rsid w:val="000622DA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2D4B"/>
    <w:rsid w:val="00094878"/>
    <w:rsid w:val="00096A65"/>
    <w:rsid w:val="00096C27"/>
    <w:rsid w:val="00096E8F"/>
    <w:rsid w:val="000A0A1A"/>
    <w:rsid w:val="000A1306"/>
    <w:rsid w:val="000A22FA"/>
    <w:rsid w:val="000A3858"/>
    <w:rsid w:val="000A70C1"/>
    <w:rsid w:val="000B15F7"/>
    <w:rsid w:val="000B38BC"/>
    <w:rsid w:val="000B6165"/>
    <w:rsid w:val="000B718D"/>
    <w:rsid w:val="000B7B9F"/>
    <w:rsid w:val="000C0CC3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D7A57"/>
    <w:rsid w:val="000E13BA"/>
    <w:rsid w:val="000E2315"/>
    <w:rsid w:val="000E5A89"/>
    <w:rsid w:val="000E61C6"/>
    <w:rsid w:val="000E664A"/>
    <w:rsid w:val="000F0A20"/>
    <w:rsid w:val="000F13BF"/>
    <w:rsid w:val="000F1D72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5589"/>
    <w:rsid w:val="001274B0"/>
    <w:rsid w:val="0012750A"/>
    <w:rsid w:val="0012777E"/>
    <w:rsid w:val="0013023C"/>
    <w:rsid w:val="00130AE9"/>
    <w:rsid w:val="0013206D"/>
    <w:rsid w:val="0013354C"/>
    <w:rsid w:val="0013567C"/>
    <w:rsid w:val="00135841"/>
    <w:rsid w:val="00137ED8"/>
    <w:rsid w:val="00140446"/>
    <w:rsid w:val="0014050C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0D24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0FDA"/>
    <w:rsid w:val="00191EC2"/>
    <w:rsid w:val="00193E0D"/>
    <w:rsid w:val="00196AF3"/>
    <w:rsid w:val="00197FCA"/>
    <w:rsid w:val="001A3A37"/>
    <w:rsid w:val="001A44C8"/>
    <w:rsid w:val="001A58FA"/>
    <w:rsid w:val="001A5A7A"/>
    <w:rsid w:val="001B1F36"/>
    <w:rsid w:val="001B2F49"/>
    <w:rsid w:val="001B64AA"/>
    <w:rsid w:val="001B7DE9"/>
    <w:rsid w:val="001C2429"/>
    <w:rsid w:val="001C2ED7"/>
    <w:rsid w:val="001C6C89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911"/>
    <w:rsid w:val="001D7D35"/>
    <w:rsid w:val="001E03B0"/>
    <w:rsid w:val="001E0AE3"/>
    <w:rsid w:val="001E23D8"/>
    <w:rsid w:val="001E37D7"/>
    <w:rsid w:val="001E3E1F"/>
    <w:rsid w:val="001E479A"/>
    <w:rsid w:val="001E52CA"/>
    <w:rsid w:val="001E7558"/>
    <w:rsid w:val="001F05F9"/>
    <w:rsid w:val="001F2290"/>
    <w:rsid w:val="001F25EA"/>
    <w:rsid w:val="001F3215"/>
    <w:rsid w:val="001F3703"/>
    <w:rsid w:val="001F4058"/>
    <w:rsid w:val="001F4831"/>
    <w:rsid w:val="001F49E1"/>
    <w:rsid w:val="001F4DC1"/>
    <w:rsid w:val="001F77A6"/>
    <w:rsid w:val="002022D7"/>
    <w:rsid w:val="00206F26"/>
    <w:rsid w:val="00210279"/>
    <w:rsid w:val="00210455"/>
    <w:rsid w:val="00212E62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0CF9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66495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408"/>
    <w:rsid w:val="002A4787"/>
    <w:rsid w:val="002A4D3A"/>
    <w:rsid w:val="002A7B8C"/>
    <w:rsid w:val="002B06BC"/>
    <w:rsid w:val="002B0831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066"/>
    <w:rsid w:val="002D2267"/>
    <w:rsid w:val="002D2D65"/>
    <w:rsid w:val="002D40F3"/>
    <w:rsid w:val="002D5CAB"/>
    <w:rsid w:val="002D7BA3"/>
    <w:rsid w:val="002E0BC0"/>
    <w:rsid w:val="002E2012"/>
    <w:rsid w:val="002E2316"/>
    <w:rsid w:val="002E3307"/>
    <w:rsid w:val="002E4204"/>
    <w:rsid w:val="002E4F6B"/>
    <w:rsid w:val="002F1E76"/>
    <w:rsid w:val="002F25AE"/>
    <w:rsid w:val="002F319E"/>
    <w:rsid w:val="002F5C0F"/>
    <w:rsid w:val="0030272E"/>
    <w:rsid w:val="00302B22"/>
    <w:rsid w:val="00304628"/>
    <w:rsid w:val="003050C1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5A05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0675"/>
    <w:rsid w:val="00373014"/>
    <w:rsid w:val="00373797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ADB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544"/>
    <w:rsid w:val="003E3DC0"/>
    <w:rsid w:val="003E40C0"/>
    <w:rsid w:val="003E507D"/>
    <w:rsid w:val="003E683B"/>
    <w:rsid w:val="003E74AF"/>
    <w:rsid w:val="003E76B2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53F8"/>
    <w:rsid w:val="0040636D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2F9F"/>
    <w:rsid w:val="004333DA"/>
    <w:rsid w:val="00434FCC"/>
    <w:rsid w:val="004351AD"/>
    <w:rsid w:val="0043644F"/>
    <w:rsid w:val="00440842"/>
    <w:rsid w:val="00444ACA"/>
    <w:rsid w:val="00445A5A"/>
    <w:rsid w:val="00445D9E"/>
    <w:rsid w:val="00447E3D"/>
    <w:rsid w:val="00450F7C"/>
    <w:rsid w:val="00452923"/>
    <w:rsid w:val="00452DEA"/>
    <w:rsid w:val="00453DD7"/>
    <w:rsid w:val="00456995"/>
    <w:rsid w:val="004571C9"/>
    <w:rsid w:val="00457F42"/>
    <w:rsid w:val="00457FAB"/>
    <w:rsid w:val="0046251E"/>
    <w:rsid w:val="00464A36"/>
    <w:rsid w:val="00464F5B"/>
    <w:rsid w:val="00476FA8"/>
    <w:rsid w:val="00477DAC"/>
    <w:rsid w:val="004800CF"/>
    <w:rsid w:val="00480571"/>
    <w:rsid w:val="00480C58"/>
    <w:rsid w:val="00484444"/>
    <w:rsid w:val="00485B83"/>
    <w:rsid w:val="00485E2C"/>
    <w:rsid w:val="00487B58"/>
    <w:rsid w:val="00492180"/>
    <w:rsid w:val="00493B31"/>
    <w:rsid w:val="00494A1B"/>
    <w:rsid w:val="0049767F"/>
    <w:rsid w:val="00497938"/>
    <w:rsid w:val="00497B47"/>
    <w:rsid w:val="004A5E4A"/>
    <w:rsid w:val="004A74C9"/>
    <w:rsid w:val="004B1127"/>
    <w:rsid w:val="004B5314"/>
    <w:rsid w:val="004B7103"/>
    <w:rsid w:val="004C0258"/>
    <w:rsid w:val="004C142D"/>
    <w:rsid w:val="004C1A34"/>
    <w:rsid w:val="004C31C9"/>
    <w:rsid w:val="004C3BCB"/>
    <w:rsid w:val="004C4433"/>
    <w:rsid w:val="004C58ED"/>
    <w:rsid w:val="004C6B8A"/>
    <w:rsid w:val="004C7E7C"/>
    <w:rsid w:val="004D2DA3"/>
    <w:rsid w:val="004D30D9"/>
    <w:rsid w:val="004D4FA9"/>
    <w:rsid w:val="004D55C4"/>
    <w:rsid w:val="004D7CDD"/>
    <w:rsid w:val="004E2E3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1916"/>
    <w:rsid w:val="004F47E9"/>
    <w:rsid w:val="004F6008"/>
    <w:rsid w:val="004F6555"/>
    <w:rsid w:val="004F663A"/>
    <w:rsid w:val="004F6735"/>
    <w:rsid w:val="00500678"/>
    <w:rsid w:val="0050098F"/>
    <w:rsid w:val="00502040"/>
    <w:rsid w:val="005035EE"/>
    <w:rsid w:val="00503754"/>
    <w:rsid w:val="00504B5B"/>
    <w:rsid w:val="0050552B"/>
    <w:rsid w:val="005076AE"/>
    <w:rsid w:val="00510CFB"/>
    <w:rsid w:val="00514FC1"/>
    <w:rsid w:val="00515623"/>
    <w:rsid w:val="005163BE"/>
    <w:rsid w:val="00520187"/>
    <w:rsid w:val="00520346"/>
    <w:rsid w:val="00520A05"/>
    <w:rsid w:val="00521FB5"/>
    <w:rsid w:val="00523BE3"/>
    <w:rsid w:val="00524D8B"/>
    <w:rsid w:val="00525A7F"/>
    <w:rsid w:val="0052745F"/>
    <w:rsid w:val="00530081"/>
    <w:rsid w:val="00532268"/>
    <w:rsid w:val="00532628"/>
    <w:rsid w:val="00533879"/>
    <w:rsid w:val="005429BD"/>
    <w:rsid w:val="00542CBB"/>
    <w:rsid w:val="00543B34"/>
    <w:rsid w:val="0054592F"/>
    <w:rsid w:val="005469FA"/>
    <w:rsid w:val="005505EC"/>
    <w:rsid w:val="005506B9"/>
    <w:rsid w:val="00552881"/>
    <w:rsid w:val="0055406A"/>
    <w:rsid w:val="0055610B"/>
    <w:rsid w:val="00556AF0"/>
    <w:rsid w:val="0055757B"/>
    <w:rsid w:val="005601F2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692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0202"/>
    <w:rsid w:val="005A1F63"/>
    <w:rsid w:val="005A2C17"/>
    <w:rsid w:val="005A2E90"/>
    <w:rsid w:val="005A3592"/>
    <w:rsid w:val="005A4F3D"/>
    <w:rsid w:val="005A510C"/>
    <w:rsid w:val="005A54BF"/>
    <w:rsid w:val="005B2CB3"/>
    <w:rsid w:val="005B2F1E"/>
    <w:rsid w:val="005B32A4"/>
    <w:rsid w:val="005B3684"/>
    <w:rsid w:val="005B3ADC"/>
    <w:rsid w:val="005B6462"/>
    <w:rsid w:val="005B6772"/>
    <w:rsid w:val="005B79AF"/>
    <w:rsid w:val="005C030C"/>
    <w:rsid w:val="005C0AE1"/>
    <w:rsid w:val="005C1C97"/>
    <w:rsid w:val="005C1D2C"/>
    <w:rsid w:val="005C1F4F"/>
    <w:rsid w:val="005C22B3"/>
    <w:rsid w:val="005C31FB"/>
    <w:rsid w:val="005C4768"/>
    <w:rsid w:val="005C58F0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C4A"/>
    <w:rsid w:val="005E3F6C"/>
    <w:rsid w:val="005E44E6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5353"/>
    <w:rsid w:val="006378B2"/>
    <w:rsid w:val="0064022D"/>
    <w:rsid w:val="006464E2"/>
    <w:rsid w:val="006474D9"/>
    <w:rsid w:val="006502B8"/>
    <w:rsid w:val="006504C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5BD7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77853"/>
    <w:rsid w:val="00680D94"/>
    <w:rsid w:val="00681C0C"/>
    <w:rsid w:val="00683CC6"/>
    <w:rsid w:val="00686CEC"/>
    <w:rsid w:val="00687F9D"/>
    <w:rsid w:val="006902D5"/>
    <w:rsid w:val="00691A0B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0BE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179E"/>
    <w:rsid w:val="006E3912"/>
    <w:rsid w:val="006E718F"/>
    <w:rsid w:val="006F13F5"/>
    <w:rsid w:val="006F2752"/>
    <w:rsid w:val="006F3705"/>
    <w:rsid w:val="006F3A2F"/>
    <w:rsid w:val="006F4DE0"/>
    <w:rsid w:val="006F6EB7"/>
    <w:rsid w:val="006F751E"/>
    <w:rsid w:val="00705F56"/>
    <w:rsid w:val="00711491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6CC2"/>
    <w:rsid w:val="00737395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67823"/>
    <w:rsid w:val="0077094F"/>
    <w:rsid w:val="007723E5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3A07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35CE"/>
    <w:rsid w:val="007A43B9"/>
    <w:rsid w:val="007A4641"/>
    <w:rsid w:val="007A4D9A"/>
    <w:rsid w:val="007A752C"/>
    <w:rsid w:val="007B0CE6"/>
    <w:rsid w:val="007B0EA3"/>
    <w:rsid w:val="007B1515"/>
    <w:rsid w:val="007B2C46"/>
    <w:rsid w:val="007B632C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2FBE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43F1"/>
    <w:rsid w:val="007E4D4E"/>
    <w:rsid w:val="007E6A09"/>
    <w:rsid w:val="007E6B8E"/>
    <w:rsid w:val="007E70DC"/>
    <w:rsid w:val="007F103B"/>
    <w:rsid w:val="007F45B6"/>
    <w:rsid w:val="007F59E0"/>
    <w:rsid w:val="00800A82"/>
    <w:rsid w:val="00802119"/>
    <w:rsid w:val="00802BF5"/>
    <w:rsid w:val="0080688F"/>
    <w:rsid w:val="00806C8A"/>
    <w:rsid w:val="008078FF"/>
    <w:rsid w:val="00807B0E"/>
    <w:rsid w:val="00811661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4758"/>
    <w:rsid w:val="008552B8"/>
    <w:rsid w:val="008563DC"/>
    <w:rsid w:val="00856946"/>
    <w:rsid w:val="00856BEB"/>
    <w:rsid w:val="00860757"/>
    <w:rsid w:val="008611F9"/>
    <w:rsid w:val="0086265C"/>
    <w:rsid w:val="0086311D"/>
    <w:rsid w:val="00864359"/>
    <w:rsid w:val="00866282"/>
    <w:rsid w:val="00867A5A"/>
    <w:rsid w:val="00870EC3"/>
    <w:rsid w:val="0087179D"/>
    <w:rsid w:val="0087343A"/>
    <w:rsid w:val="008757F1"/>
    <w:rsid w:val="00876F94"/>
    <w:rsid w:val="00880C55"/>
    <w:rsid w:val="00886A89"/>
    <w:rsid w:val="00887486"/>
    <w:rsid w:val="00887642"/>
    <w:rsid w:val="0089282F"/>
    <w:rsid w:val="00892909"/>
    <w:rsid w:val="00894418"/>
    <w:rsid w:val="00896A83"/>
    <w:rsid w:val="008A00B0"/>
    <w:rsid w:val="008A198F"/>
    <w:rsid w:val="008A360B"/>
    <w:rsid w:val="008B0BF1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26EE"/>
    <w:rsid w:val="008D41D0"/>
    <w:rsid w:val="008D48DF"/>
    <w:rsid w:val="008D4EFA"/>
    <w:rsid w:val="008D761F"/>
    <w:rsid w:val="008D7A6F"/>
    <w:rsid w:val="008E026D"/>
    <w:rsid w:val="008E228A"/>
    <w:rsid w:val="008E28A5"/>
    <w:rsid w:val="008E2E33"/>
    <w:rsid w:val="008F0337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183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2F5"/>
    <w:rsid w:val="0097273F"/>
    <w:rsid w:val="0097318C"/>
    <w:rsid w:val="00976470"/>
    <w:rsid w:val="00976589"/>
    <w:rsid w:val="0098156A"/>
    <w:rsid w:val="00981FF9"/>
    <w:rsid w:val="009823FF"/>
    <w:rsid w:val="0098580C"/>
    <w:rsid w:val="0098594E"/>
    <w:rsid w:val="00985D52"/>
    <w:rsid w:val="00986059"/>
    <w:rsid w:val="00991861"/>
    <w:rsid w:val="009918E5"/>
    <w:rsid w:val="00991B04"/>
    <w:rsid w:val="009973C4"/>
    <w:rsid w:val="009A3642"/>
    <w:rsid w:val="009A37D7"/>
    <w:rsid w:val="009A7E68"/>
    <w:rsid w:val="009B0603"/>
    <w:rsid w:val="009B07AD"/>
    <w:rsid w:val="009B303F"/>
    <w:rsid w:val="009B34E5"/>
    <w:rsid w:val="009B370B"/>
    <w:rsid w:val="009B6CA0"/>
    <w:rsid w:val="009B7847"/>
    <w:rsid w:val="009C0722"/>
    <w:rsid w:val="009C16D8"/>
    <w:rsid w:val="009C17FC"/>
    <w:rsid w:val="009C32A2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42BB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6965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3D87"/>
    <w:rsid w:val="00AB5F17"/>
    <w:rsid w:val="00AC287D"/>
    <w:rsid w:val="00AC33BC"/>
    <w:rsid w:val="00AC3F76"/>
    <w:rsid w:val="00AC437A"/>
    <w:rsid w:val="00AC4696"/>
    <w:rsid w:val="00AC4CBF"/>
    <w:rsid w:val="00AC4D15"/>
    <w:rsid w:val="00AC72D8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0D9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167A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476D1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2A18"/>
    <w:rsid w:val="00B935B2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199E"/>
    <w:rsid w:val="00BD22EE"/>
    <w:rsid w:val="00BE0C5C"/>
    <w:rsid w:val="00BE5B91"/>
    <w:rsid w:val="00BF03D8"/>
    <w:rsid w:val="00BF2497"/>
    <w:rsid w:val="00BF40A8"/>
    <w:rsid w:val="00BF73EE"/>
    <w:rsid w:val="00BF7A44"/>
    <w:rsid w:val="00C0230C"/>
    <w:rsid w:val="00C0454B"/>
    <w:rsid w:val="00C04F85"/>
    <w:rsid w:val="00C055CC"/>
    <w:rsid w:val="00C076E7"/>
    <w:rsid w:val="00C11F99"/>
    <w:rsid w:val="00C14D72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19E4"/>
    <w:rsid w:val="00C42CB2"/>
    <w:rsid w:val="00C45C3A"/>
    <w:rsid w:val="00C4748C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93075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5642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CF3AF6"/>
    <w:rsid w:val="00D00181"/>
    <w:rsid w:val="00D007BA"/>
    <w:rsid w:val="00D01B52"/>
    <w:rsid w:val="00D01E43"/>
    <w:rsid w:val="00D02E82"/>
    <w:rsid w:val="00D0529C"/>
    <w:rsid w:val="00D055FF"/>
    <w:rsid w:val="00D11D88"/>
    <w:rsid w:val="00D12DA9"/>
    <w:rsid w:val="00D15C1C"/>
    <w:rsid w:val="00D1611F"/>
    <w:rsid w:val="00D16E13"/>
    <w:rsid w:val="00D2189A"/>
    <w:rsid w:val="00D221AE"/>
    <w:rsid w:val="00D22D1D"/>
    <w:rsid w:val="00D236BB"/>
    <w:rsid w:val="00D258BA"/>
    <w:rsid w:val="00D2694A"/>
    <w:rsid w:val="00D2789F"/>
    <w:rsid w:val="00D310B7"/>
    <w:rsid w:val="00D32C1B"/>
    <w:rsid w:val="00D335BC"/>
    <w:rsid w:val="00D3363C"/>
    <w:rsid w:val="00D34131"/>
    <w:rsid w:val="00D36A43"/>
    <w:rsid w:val="00D36FE2"/>
    <w:rsid w:val="00D3787F"/>
    <w:rsid w:val="00D4222D"/>
    <w:rsid w:val="00D43005"/>
    <w:rsid w:val="00D5215E"/>
    <w:rsid w:val="00D538A1"/>
    <w:rsid w:val="00D56ABA"/>
    <w:rsid w:val="00D57D60"/>
    <w:rsid w:val="00D615E2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75F24"/>
    <w:rsid w:val="00D76048"/>
    <w:rsid w:val="00D8114A"/>
    <w:rsid w:val="00D81B34"/>
    <w:rsid w:val="00D820A7"/>
    <w:rsid w:val="00D82E89"/>
    <w:rsid w:val="00D83853"/>
    <w:rsid w:val="00D853DD"/>
    <w:rsid w:val="00D86EC9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174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058F9"/>
    <w:rsid w:val="00E06A9F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24FFD"/>
    <w:rsid w:val="00E31161"/>
    <w:rsid w:val="00E3664F"/>
    <w:rsid w:val="00E36CC2"/>
    <w:rsid w:val="00E45381"/>
    <w:rsid w:val="00E46353"/>
    <w:rsid w:val="00E473EC"/>
    <w:rsid w:val="00E476C9"/>
    <w:rsid w:val="00E515C4"/>
    <w:rsid w:val="00E52AE0"/>
    <w:rsid w:val="00E52E3B"/>
    <w:rsid w:val="00E54AFA"/>
    <w:rsid w:val="00E56B9C"/>
    <w:rsid w:val="00E57F99"/>
    <w:rsid w:val="00E6266B"/>
    <w:rsid w:val="00E63003"/>
    <w:rsid w:val="00E6605C"/>
    <w:rsid w:val="00E66BDC"/>
    <w:rsid w:val="00E729D5"/>
    <w:rsid w:val="00E731B6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5C9B"/>
    <w:rsid w:val="00F16BBD"/>
    <w:rsid w:val="00F17DD4"/>
    <w:rsid w:val="00F22A47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35C3"/>
    <w:rsid w:val="00F74C2C"/>
    <w:rsid w:val="00F74D0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2FC4"/>
    <w:rsid w:val="00F94C3C"/>
    <w:rsid w:val="00F97B45"/>
    <w:rsid w:val="00FA0701"/>
    <w:rsid w:val="00FA1711"/>
    <w:rsid w:val="00FA2616"/>
    <w:rsid w:val="00FA44FB"/>
    <w:rsid w:val="00FA676D"/>
    <w:rsid w:val="00FA789D"/>
    <w:rsid w:val="00FB1B26"/>
    <w:rsid w:val="00FB4142"/>
    <w:rsid w:val="00FB49E2"/>
    <w:rsid w:val="00FB5D36"/>
    <w:rsid w:val="00FC54EE"/>
    <w:rsid w:val="00FC7307"/>
    <w:rsid w:val="00FD06C4"/>
    <w:rsid w:val="00FD1720"/>
    <w:rsid w:val="00FD3AF0"/>
    <w:rsid w:val="00FD5667"/>
    <w:rsid w:val="00FD63C2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0B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D20B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D20B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D2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0BE"/>
    <w:rPr>
      <w:rFonts w:ascii="Tahoma" w:eastAsia="Calibri" w:hAnsi="Tahoma" w:cs="Tahoma"/>
      <w:sz w:val="16"/>
      <w:szCs w:val="16"/>
    </w:rPr>
  </w:style>
  <w:style w:type="paragraph" w:styleId="a7">
    <w:name w:val="Body Text"/>
    <w:basedOn w:val="a"/>
    <w:link w:val="a8"/>
    <w:rsid w:val="006D20BE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6D20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F1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F1D72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0F1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F1D7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ktregion.ru" TargetMode="External"/><Relationship Id="rId13" Type="http://schemas.openxmlformats.org/officeDocument/2006/relationships/hyperlink" Target="consultantplus://offline/ref=DE5FEA9ADA6E931FC825F1A56B6725206E0181C687F22A7246CBD518228C1D988CD432EA1DM737N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9FC76083C4CEC0C03B64216224C0DCCB6C9CAE591120098D8AC8E4119C9D97FAC6EEC6DF8FBFF3F504EA9BEB5E29A2DBEF52ED311D1DBEB3EUB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BD416353FB4DCEC8955F661CFCECEFF5C4589E5547744C7BFAC6D3ECD0162569F482A7AV1QB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DE5FEA9ADA6E931FC825F1A56B6725206E0181C687F22A7246CBD51822M83CN" TargetMode="Externa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adm-kar.ru" TargetMode="External"/><Relationship Id="rId14" Type="http://schemas.openxmlformats.org/officeDocument/2006/relationships/hyperlink" Target="consultantplus://offline/ref=DE5FEA9ADA6E931FC825F1A56B6725206E0181C687F22A7246CBD51822M83C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1874</Words>
  <Characters>10683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Администрация</cp:lastModifiedBy>
  <cp:revision>11</cp:revision>
  <cp:lastPrinted>2023-12-14T04:27:00Z</cp:lastPrinted>
  <dcterms:created xsi:type="dcterms:W3CDTF">2023-12-12T06:45:00Z</dcterms:created>
  <dcterms:modified xsi:type="dcterms:W3CDTF">2024-11-11T09:57:00Z</dcterms:modified>
</cp:coreProperties>
</file>