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81F" w:rsidRDefault="008E181F" w:rsidP="008E181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E181F" w:rsidRDefault="008E181F" w:rsidP="008E181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E181F" w:rsidRPr="000806B9" w:rsidRDefault="008E181F" w:rsidP="000806B9">
      <w:pPr>
        <w:pStyle w:val="a3"/>
        <w:jc w:val="center"/>
        <w:rPr>
          <w:rFonts w:ascii="Times New Roman" w:hAnsi="Times New Roman"/>
          <w:b/>
          <w:i/>
          <w:sz w:val="40"/>
          <w:szCs w:val="40"/>
          <w:u w:val="single"/>
        </w:rPr>
      </w:pPr>
      <w:r w:rsidRPr="000806B9">
        <w:rPr>
          <w:rFonts w:ascii="Times New Roman" w:hAnsi="Times New Roman"/>
          <w:b/>
          <w:i/>
          <w:sz w:val="40"/>
          <w:szCs w:val="40"/>
          <w:u w:val="single"/>
        </w:rPr>
        <w:t xml:space="preserve">Администрация сельского </w:t>
      </w:r>
      <w:r w:rsidR="000806B9" w:rsidRPr="000806B9">
        <w:rPr>
          <w:rFonts w:ascii="Times New Roman" w:hAnsi="Times New Roman"/>
          <w:b/>
          <w:i/>
          <w:sz w:val="40"/>
          <w:szCs w:val="40"/>
          <w:u w:val="single"/>
        </w:rPr>
        <w:t xml:space="preserve">поселения </w:t>
      </w:r>
      <w:proofErr w:type="spellStart"/>
      <w:r w:rsidR="000806B9" w:rsidRPr="000806B9">
        <w:rPr>
          <w:rFonts w:ascii="Times New Roman" w:hAnsi="Times New Roman"/>
          <w:b/>
          <w:i/>
          <w:sz w:val="40"/>
          <w:szCs w:val="40"/>
          <w:u w:val="single"/>
        </w:rPr>
        <w:t>Карымкары</w:t>
      </w:r>
      <w:proofErr w:type="spellEnd"/>
      <w:r w:rsidR="000806B9" w:rsidRPr="000806B9">
        <w:rPr>
          <w:rFonts w:ascii="Times New Roman" w:hAnsi="Times New Roman"/>
          <w:b/>
          <w:i/>
          <w:sz w:val="40"/>
          <w:szCs w:val="40"/>
          <w:u w:val="single"/>
        </w:rPr>
        <w:t xml:space="preserve"> </w:t>
      </w:r>
      <w:r w:rsidRPr="000806B9">
        <w:rPr>
          <w:rFonts w:ascii="Times New Roman" w:hAnsi="Times New Roman"/>
          <w:b/>
          <w:i/>
          <w:sz w:val="40"/>
          <w:szCs w:val="40"/>
          <w:u w:val="single"/>
        </w:rPr>
        <w:t>доводит информацию о действиях при чрезвычайных ситуациях.</w:t>
      </w:r>
    </w:p>
    <w:p w:rsidR="008E181F" w:rsidRDefault="008E181F" w:rsidP="008E181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806B9" w:rsidRDefault="000806B9" w:rsidP="008E181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806B9" w:rsidRPr="00584F3A" w:rsidRDefault="000806B9" w:rsidP="008E181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E181F" w:rsidRPr="00584F3A" w:rsidRDefault="008E181F" w:rsidP="008E181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84F3A">
        <w:rPr>
          <w:rFonts w:ascii="Times New Roman" w:hAnsi="Times New Roman"/>
          <w:b/>
          <w:sz w:val="24"/>
          <w:szCs w:val="24"/>
        </w:rPr>
        <w:t>Действия населения при сигнале: «ВНИМАНИЕ ВСЕМ!»</w:t>
      </w:r>
    </w:p>
    <w:p w:rsidR="008E181F" w:rsidRPr="00584F3A" w:rsidRDefault="008E181F" w:rsidP="008E181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12192" distB="17272" distL="114300" distR="117348" simplePos="0" relativeHeight="251660288" behindDoc="1" locked="0" layoutInCell="1" allowOverlap="1">
            <wp:simplePos x="0" y="0"/>
            <wp:positionH relativeFrom="column">
              <wp:posOffset>-25400</wp:posOffset>
            </wp:positionH>
            <wp:positionV relativeFrom="paragraph">
              <wp:posOffset>64643</wp:posOffset>
            </wp:positionV>
            <wp:extent cx="1935353" cy="2047494"/>
            <wp:effectExtent l="19050" t="0" r="7747" b="0"/>
            <wp:wrapTight wrapText="bothSides">
              <wp:wrapPolygon edited="0">
                <wp:start x="850" y="0"/>
                <wp:lineTo x="-213" y="1407"/>
                <wp:lineTo x="-213" y="19293"/>
                <wp:lineTo x="425" y="21303"/>
                <wp:lineTo x="850" y="21303"/>
                <wp:lineTo x="20623" y="21303"/>
                <wp:lineTo x="21049" y="21303"/>
                <wp:lineTo x="21686" y="20097"/>
                <wp:lineTo x="21686" y="1407"/>
                <wp:lineTo x="21261" y="201"/>
                <wp:lineTo x="20623" y="0"/>
                <wp:lineTo x="850" y="0"/>
              </wp:wrapPolygon>
            </wp:wrapTight>
            <wp:docPr id="2" name="Рисунок 1" descr="E:\ГО и ЧС\2013 год\картинки\сирена 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ГО и ЧС\2013 год\картинки\сирена 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353" cy="204749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8E181F" w:rsidRPr="00AE5FD2" w:rsidRDefault="008E181F" w:rsidP="008E181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84F3A">
        <w:rPr>
          <w:rFonts w:ascii="Times New Roman" w:hAnsi="Times New Roman"/>
          <w:sz w:val="24"/>
          <w:szCs w:val="24"/>
        </w:rPr>
        <w:t xml:space="preserve"> </w:t>
      </w:r>
      <w:r w:rsidRPr="00584F3A">
        <w:rPr>
          <w:rFonts w:ascii="Times New Roman" w:hAnsi="Times New Roman"/>
          <w:sz w:val="24"/>
          <w:szCs w:val="24"/>
        </w:rPr>
        <w:tab/>
      </w:r>
      <w:r w:rsidRPr="00AE5FD2">
        <w:rPr>
          <w:rFonts w:ascii="Times New Roman" w:hAnsi="Times New Roman"/>
          <w:sz w:val="24"/>
          <w:szCs w:val="24"/>
        </w:rPr>
        <w:t>При угрозе возникновения или в случае возникновения экстремальной ситуации, а именно: аварии, катастрофы, стихийного бедствия, воздушной опасности, угрозы химического, радиоактивного заражения во всех населенных пунктах включаются сирены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E5FD2">
        <w:rPr>
          <w:rFonts w:ascii="Times New Roman" w:hAnsi="Times New Roman"/>
          <w:sz w:val="24"/>
          <w:szCs w:val="24"/>
        </w:rPr>
        <w:t xml:space="preserve">Это единый сигнал, означающий </w:t>
      </w:r>
      <w:r w:rsidRPr="00584F3A">
        <w:rPr>
          <w:rFonts w:ascii="Times New Roman" w:hAnsi="Times New Roman"/>
          <w:b/>
          <w:sz w:val="24"/>
          <w:szCs w:val="24"/>
          <w:u w:val="single"/>
        </w:rPr>
        <w:t>«Внимание всем».</w:t>
      </w:r>
    </w:p>
    <w:p w:rsidR="008E181F" w:rsidRPr="00584F3A" w:rsidRDefault="008E181F" w:rsidP="008E181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84F3A">
        <w:rPr>
          <w:rFonts w:ascii="Times New Roman" w:hAnsi="Times New Roman"/>
          <w:sz w:val="24"/>
          <w:szCs w:val="24"/>
        </w:rPr>
        <w:t xml:space="preserve">Чтобы обезопасить себя, а также своих родных и близких во время чрезвычайных ситуаций, необходимо помнить действия, которые следует выполнить при подаче этого сигнала.  </w:t>
      </w:r>
    </w:p>
    <w:p w:rsidR="008E181F" w:rsidRPr="00584F3A" w:rsidRDefault="008E181F" w:rsidP="008E181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84F3A">
        <w:rPr>
          <w:rFonts w:ascii="Times New Roman" w:hAnsi="Times New Roman"/>
          <w:sz w:val="24"/>
          <w:szCs w:val="24"/>
        </w:rPr>
        <w:t xml:space="preserve">Сигнал </w:t>
      </w:r>
      <w:r w:rsidRPr="00584F3A">
        <w:rPr>
          <w:rFonts w:ascii="Times New Roman" w:hAnsi="Times New Roman"/>
          <w:b/>
          <w:sz w:val="24"/>
          <w:szCs w:val="24"/>
          <w:u w:val="single"/>
        </w:rPr>
        <w:t>«ВНИМАНИЕ ВСЕМ!»</w:t>
      </w:r>
      <w:r w:rsidRPr="00584F3A">
        <w:rPr>
          <w:rFonts w:ascii="Times New Roman" w:hAnsi="Times New Roman"/>
          <w:sz w:val="24"/>
          <w:szCs w:val="24"/>
        </w:rPr>
        <w:t xml:space="preserve"> подается путем включения </w:t>
      </w:r>
      <w:r>
        <w:rPr>
          <w:rFonts w:ascii="Times New Roman" w:hAnsi="Times New Roman"/>
          <w:sz w:val="24"/>
          <w:szCs w:val="24"/>
        </w:rPr>
        <w:t xml:space="preserve">поселковых, </w:t>
      </w:r>
      <w:r w:rsidRPr="00584F3A">
        <w:rPr>
          <w:rFonts w:ascii="Times New Roman" w:hAnsi="Times New Roman"/>
          <w:sz w:val="24"/>
          <w:szCs w:val="24"/>
        </w:rPr>
        <w:t xml:space="preserve">производственных сирен </w:t>
      </w:r>
      <w:r>
        <w:rPr>
          <w:rFonts w:ascii="Times New Roman" w:hAnsi="Times New Roman"/>
          <w:sz w:val="24"/>
          <w:szCs w:val="24"/>
        </w:rPr>
        <w:t>или транспортных гудков.</w:t>
      </w:r>
    </w:p>
    <w:p w:rsidR="008E181F" w:rsidRDefault="008E181F" w:rsidP="008E181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84F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584F3A">
        <w:rPr>
          <w:rFonts w:ascii="Times New Roman" w:hAnsi="Times New Roman"/>
          <w:sz w:val="24"/>
          <w:szCs w:val="24"/>
        </w:rPr>
        <w:t>Услышав сигнал необходимо</w:t>
      </w:r>
      <w:r>
        <w:rPr>
          <w:rFonts w:ascii="Times New Roman" w:hAnsi="Times New Roman"/>
          <w:sz w:val="24"/>
          <w:szCs w:val="24"/>
        </w:rPr>
        <w:t>:</w:t>
      </w:r>
    </w:p>
    <w:p w:rsidR="008E181F" w:rsidRDefault="008E181F" w:rsidP="008E181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84F3A">
        <w:rPr>
          <w:rFonts w:ascii="Times New Roman" w:hAnsi="Times New Roman"/>
          <w:b/>
          <w:sz w:val="24"/>
          <w:szCs w:val="24"/>
          <w:u w:val="single"/>
        </w:rPr>
        <w:t xml:space="preserve">Жителям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п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.К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>арымкары</w:t>
      </w:r>
      <w:proofErr w:type="spellEnd"/>
      <w:r w:rsidRPr="00584F3A">
        <w:rPr>
          <w:rFonts w:ascii="Times New Roman" w:hAnsi="Times New Roman"/>
          <w:sz w:val="24"/>
          <w:szCs w:val="24"/>
        </w:rPr>
        <w:t xml:space="preserve"> речевую информацию будут передавать  специальные автомобили, оснащенные системой громкоговорящей связи</w:t>
      </w:r>
      <w:r>
        <w:rPr>
          <w:rFonts w:ascii="Times New Roman" w:hAnsi="Times New Roman"/>
          <w:sz w:val="24"/>
          <w:szCs w:val="24"/>
        </w:rPr>
        <w:t>;</w:t>
      </w:r>
      <w:r w:rsidRPr="008E18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собраться у здания администрации сельского поселения и прослушать информацию </w:t>
      </w:r>
      <w:r w:rsidRPr="00584F3A">
        <w:rPr>
          <w:rFonts w:ascii="Times New Roman" w:hAnsi="Times New Roman"/>
          <w:sz w:val="24"/>
          <w:szCs w:val="24"/>
        </w:rPr>
        <w:t>о сложившейся обстановке и порядке действия населени</w:t>
      </w:r>
      <w:r>
        <w:rPr>
          <w:rFonts w:ascii="Times New Roman" w:hAnsi="Times New Roman"/>
          <w:sz w:val="24"/>
          <w:szCs w:val="24"/>
        </w:rPr>
        <w:t>я.</w:t>
      </w:r>
    </w:p>
    <w:p w:rsidR="008E181F" w:rsidRDefault="008E181F" w:rsidP="008E181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84F3A">
        <w:rPr>
          <w:rFonts w:ascii="Times New Roman" w:hAnsi="Times New Roman"/>
          <w:b/>
          <w:sz w:val="24"/>
          <w:szCs w:val="24"/>
          <w:u w:val="single"/>
        </w:rPr>
        <w:t xml:space="preserve">Жителям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п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.Г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>орнореченск</w:t>
      </w:r>
      <w:proofErr w:type="spellEnd"/>
      <w:r>
        <w:rPr>
          <w:rFonts w:ascii="Times New Roman" w:hAnsi="Times New Roman"/>
          <w:sz w:val="24"/>
          <w:szCs w:val="24"/>
        </w:rPr>
        <w:t xml:space="preserve"> собраться у здания сельского дома культуры и прослушать информацию </w:t>
      </w:r>
      <w:r w:rsidRPr="00584F3A">
        <w:rPr>
          <w:rFonts w:ascii="Times New Roman" w:hAnsi="Times New Roman"/>
          <w:sz w:val="24"/>
          <w:szCs w:val="24"/>
        </w:rPr>
        <w:t>о сложившейся обстановке и порядке действия населени</w:t>
      </w:r>
      <w:r>
        <w:rPr>
          <w:rFonts w:ascii="Times New Roman" w:hAnsi="Times New Roman"/>
          <w:sz w:val="24"/>
          <w:szCs w:val="24"/>
        </w:rPr>
        <w:t>я;</w:t>
      </w:r>
    </w:p>
    <w:p w:rsidR="008E181F" w:rsidRPr="00584F3A" w:rsidRDefault="008E181F" w:rsidP="008E181F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ru-RU"/>
        </w:rPr>
        <w:drawing>
          <wp:anchor distT="12192" distB="18542" distL="120396" distR="117856" simplePos="0" relativeHeight="251662336" behindDoc="1" locked="0" layoutInCell="1" allowOverlap="1">
            <wp:simplePos x="0" y="0"/>
            <wp:positionH relativeFrom="column">
              <wp:posOffset>-25146</wp:posOffset>
            </wp:positionH>
            <wp:positionV relativeFrom="paragraph">
              <wp:posOffset>7493</wp:posOffset>
            </wp:positionV>
            <wp:extent cx="1704467" cy="1286764"/>
            <wp:effectExtent l="19050" t="0" r="0" b="0"/>
            <wp:wrapTight wrapText="bothSides">
              <wp:wrapPolygon edited="0">
                <wp:start x="966" y="0"/>
                <wp:lineTo x="-241" y="2238"/>
                <wp:lineTo x="-241" y="20466"/>
                <wp:lineTo x="724" y="21425"/>
                <wp:lineTo x="966" y="21425"/>
                <wp:lineTo x="20279" y="21425"/>
                <wp:lineTo x="20520" y="21425"/>
                <wp:lineTo x="21486" y="20786"/>
                <wp:lineTo x="21486" y="2238"/>
                <wp:lineTo x="21003" y="320"/>
                <wp:lineTo x="20279" y="0"/>
                <wp:lineTo x="966" y="0"/>
              </wp:wrapPolygon>
            </wp:wrapTight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467" cy="128676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E181F" w:rsidRDefault="008E181F" w:rsidP="008E181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84F3A">
        <w:rPr>
          <w:rFonts w:ascii="Times New Roman" w:hAnsi="Times New Roman"/>
          <w:sz w:val="24"/>
          <w:szCs w:val="24"/>
        </w:rPr>
        <w:t xml:space="preserve"> </w:t>
      </w:r>
    </w:p>
    <w:p w:rsidR="008E181F" w:rsidRPr="00584F3A" w:rsidRDefault="008E181F" w:rsidP="008E18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584F3A">
        <w:rPr>
          <w:rFonts w:ascii="Times New Roman" w:hAnsi="Times New Roman"/>
          <w:sz w:val="24"/>
          <w:szCs w:val="24"/>
        </w:rPr>
        <w:t xml:space="preserve">Полностью прослушав и поняв речевую информацию, необходимо выполнить все рекомендации. Если Вы не полностью прослушали речевую информацию, то не спешите, информация будет повторена еще раз. </w:t>
      </w:r>
    </w:p>
    <w:p w:rsidR="008E181F" w:rsidRPr="00584F3A" w:rsidRDefault="008E181F" w:rsidP="008E181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84F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584F3A">
        <w:rPr>
          <w:rFonts w:ascii="Times New Roman" w:hAnsi="Times New Roman"/>
          <w:sz w:val="24"/>
          <w:szCs w:val="24"/>
        </w:rPr>
        <w:t xml:space="preserve">Помните, что в первую очередь необходимо взять с собой документы, деньги и по возможности запас еды и питьевой воды на сутки, запакованный в водонепроницаемую упаковку или пакет. </w:t>
      </w:r>
    </w:p>
    <w:p w:rsidR="008E181F" w:rsidRPr="00584F3A" w:rsidRDefault="008E181F" w:rsidP="008E181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84F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584F3A">
        <w:rPr>
          <w:rFonts w:ascii="Times New Roman" w:hAnsi="Times New Roman"/>
          <w:sz w:val="24"/>
          <w:szCs w:val="24"/>
        </w:rPr>
        <w:t xml:space="preserve">Проинформируйте соседей - возможно, они не слышали передаваемой информации. </w:t>
      </w:r>
    </w:p>
    <w:p w:rsidR="008E181F" w:rsidRDefault="008E181F" w:rsidP="008E181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84F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584F3A">
        <w:rPr>
          <w:rFonts w:ascii="Times New Roman" w:hAnsi="Times New Roman"/>
          <w:sz w:val="24"/>
          <w:szCs w:val="24"/>
        </w:rPr>
        <w:t xml:space="preserve">Пресекайте немедленно любые проявления паники и слухи. </w:t>
      </w:r>
    </w:p>
    <w:p w:rsidR="008E181F" w:rsidRPr="00584F3A" w:rsidRDefault="008E181F" w:rsidP="008E181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E5FD2">
        <w:rPr>
          <w:rFonts w:ascii="Times New Roman" w:hAnsi="Times New Roman"/>
          <w:sz w:val="24"/>
          <w:szCs w:val="24"/>
        </w:rPr>
        <w:t>Взрослые должны усвоить сами и разъяснить детям, школьникам, инвалидам, престарелым, что звук сирен — это не воздушная тревога, а сигнал «Внимание всем».</w:t>
      </w:r>
    </w:p>
    <w:p w:rsidR="008E181F" w:rsidRPr="00584F3A" w:rsidRDefault="008E181F" w:rsidP="008E181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D714C" w:rsidRDefault="009D714C"/>
    <w:sectPr w:rsidR="009D714C" w:rsidSect="00917A1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.75pt;height:9.75pt" o:bullet="t">
        <v:imagedata r:id="rId1" o:title="BD21298_"/>
      </v:shape>
    </w:pict>
  </w:numPicBullet>
  <w:abstractNum w:abstractNumId="0">
    <w:nsid w:val="0C8D3188"/>
    <w:multiLevelType w:val="hybridMultilevel"/>
    <w:tmpl w:val="F5487D18"/>
    <w:lvl w:ilvl="0" w:tplc="7A9AC5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E181F"/>
    <w:rsid w:val="000806B9"/>
    <w:rsid w:val="008E181F"/>
    <w:rsid w:val="00991220"/>
    <w:rsid w:val="009D714C"/>
    <w:rsid w:val="00C60ADE"/>
    <w:rsid w:val="00FC5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181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DC280-2839-46E2-AAF9-31C1B7956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1sm</dc:creator>
  <cp:lastModifiedBy>1sm</cp:lastModifiedBy>
  <cp:revision>3</cp:revision>
  <cp:lastPrinted>2015-06-04T05:06:00Z</cp:lastPrinted>
  <dcterms:created xsi:type="dcterms:W3CDTF">2015-05-28T05:38:00Z</dcterms:created>
  <dcterms:modified xsi:type="dcterms:W3CDTF">2015-06-04T05:07:00Z</dcterms:modified>
</cp:coreProperties>
</file>