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BA7" w:rsidRPr="00064FC4" w:rsidRDefault="0077773F" w:rsidP="008B0B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FC4">
        <w:rPr>
          <w:rFonts w:ascii="Times New Roman" w:hAnsi="Times New Roman" w:cs="Times New Roman"/>
          <w:b/>
          <w:sz w:val="28"/>
          <w:szCs w:val="28"/>
        </w:rPr>
        <w:t>Суд</w:t>
      </w:r>
      <w:r w:rsidR="008B0BA7" w:rsidRPr="00064FC4">
        <w:rPr>
          <w:rFonts w:ascii="Times New Roman" w:hAnsi="Times New Roman" w:cs="Times New Roman"/>
          <w:b/>
          <w:sz w:val="28"/>
          <w:szCs w:val="28"/>
        </w:rPr>
        <w:t>ом принято решение о прекращении действия права управления транспортными средствами</w:t>
      </w:r>
    </w:p>
    <w:p w:rsidR="008B0BA7" w:rsidRPr="00064FC4" w:rsidRDefault="008B0BA7" w:rsidP="008B0B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064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Октябрьским районным судом рассмотрено административное исковое заявление прокуратуры района </w:t>
      </w:r>
      <w:proofErr w:type="gramStart"/>
      <w:r w:rsidRPr="00064FC4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местному жителю о прекращении действия права на управление транспортными средствами на основании</w:t>
      </w:r>
      <w:proofErr w:type="gramEnd"/>
      <w:r w:rsidRPr="00064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водительского удостоверения. </w:t>
      </w:r>
    </w:p>
    <w:p w:rsidR="008B0BA7" w:rsidRPr="00064FC4" w:rsidRDefault="008B0BA7" w:rsidP="008B0B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C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Установлено, что ответчику медицинским учреждением поставлен диагноз</w:t>
      </w:r>
      <w:r w:rsidR="00011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4FC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064FC4">
        <w:rPr>
          <w:rFonts w:ascii="Times New Roman" w:hAnsi="Times New Roman" w:cs="Times New Roman"/>
          <w:sz w:val="28"/>
          <w:szCs w:val="28"/>
        </w:rPr>
        <w:t>психические и поведенческие расстройства, вызванные употреблением алкоголя)</w:t>
      </w:r>
      <w:r w:rsidRPr="00064FC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влечет противопоказания к управлению транспортными средствами. При этом данное лицо имеет водительское удостоверение на управление транспортными средствами.</w:t>
      </w:r>
    </w:p>
    <w:p w:rsidR="008B0BA7" w:rsidRPr="00064FC4" w:rsidRDefault="008B0BA7" w:rsidP="008B0B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силу Федерального закона «О безопасности дорожного движения» граждане имеют право на безопасные условия передвижения по дорогам Российской Федерации. </w:t>
      </w:r>
      <w:r w:rsidRPr="00064F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Выявленные у граждан в результате медицинского освидетельствования противопоказания к управлению транспортными средствами являются </w:t>
      </w:r>
      <w:r w:rsidRPr="00064FC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 для прекращения действия права на управление транспортными средствами.</w:t>
      </w:r>
    </w:p>
    <w:p w:rsidR="00064FC4" w:rsidRPr="00064FC4" w:rsidRDefault="008B0BA7" w:rsidP="008B0B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C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Октябрьского районного суда ХМАО-Югры административные исковые требования прокурора удовлетворены</w:t>
      </w:r>
      <w:r w:rsidR="00064FC4" w:rsidRPr="00064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11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постановлено прекратить право </w:t>
      </w:r>
      <w:r w:rsidR="00064FC4" w:rsidRPr="00064FC4">
        <w:rPr>
          <w:rFonts w:ascii="Times New Roman" w:hAnsi="Times New Roman" w:cs="Times New Roman"/>
          <w:sz w:val="28"/>
          <w:szCs w:val="28"/>
        </w:rPr>
        <w:t>управления транспортными средствами.</w:t>
      </w:r>
    </w:p>
    <w:p w:rsidR="008B0BA7" w:rsidRPr="00064FC4" w:rsidRDefault="008B0BA7" w:rsidP="008B0B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C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суда не вступило в законную силу.</w:t>
      </w:r>
    </w:p>
    <w:bookmarkEnd w:id="0"/>
    <w:p w:rsidR="00C9541F" w:rsidRPr="008B0BA7" w:rsidRDefault="00C9541F" w:rsidP="008B0B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9541F" w:rsidRPr="008B0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ED"/>
    <w:rsid w:val="00011B63"/>
    <w:rsid w:val="00061BED"/>
    <w:rsid w:val="00064FC4"/>
    <w:rsid w:val="00073D37"/>
    <w:rsid w:val="000905EB"/>
    <w:rsid w:val="000B3688"/>
    <w:rsid w:val="000C2048"/>
    <w:rsid w:val="001319BF"/>
    <w:rsid w:val="002874A5"/>
    <w:rsid w:val="00385B2E"/>
    <w:rsid w:val="003D4CD5"/>
    <w:rsid w:val="00413004"/>
    <w:rsid w:val="00456AB8"/>
    <w:rsid w:val="00511F1A"/>
    <w:rsid w:val="00571F82"/>
    <w:rsid w:val="005745C6"/>
    <w:rsid w:val="005D340A"/>
    <w:rsid w:val="006B6144"/>
    <w:rsid w:val="006F24A2"/>
    <w:rsid w:val="006F58CD"/>
    <w:rsid w:val="00740AF1"/>
    <w:rsid w:val="0077773F"/>
    <w:rsid w:val="00780B04"/>
    <w:rsid w:val="007C0872"/>
    <w:rsid w:val="00800EF9"/>
    <w:rsid w:val="00806921"/>
    <w:rsid w:val="008B0BA7"/>
    <w:rsid w:val="008E5995"/>
    <w:rsid w:val="009440B8"/>
    <w:rsid w:val="009D2FFB"/>
    <w:rsid w:val="00A22B34"/>
    <w:rsid w:val="00AF5586"/>
    <w:rsid w:val="00AF7FC7"/>
    <w:rsid w:val="00BB3CE6"/>
    <w:rsid w:val="00BB72B7"/>
    <w:rsid w:val="00C905B5"/>
    <w:rsid w:val="00C9541F"/>
    <w:rsid w:val="00D14BBD"/>
    <w:rsid w:val="00D445F6"/>
    <w:rsid w:val="00D44E75"/>
    <w:rsid w:val="00E65D00"/>
    <w:rsid w:val="00FD3616"/>
    <w:rsid w:val="00FE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0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52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9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6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2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89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3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404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02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99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pompred</dc:creator>
  <cp:lastModifiedBy>pompred</cp:lastModifiedBy>
  <cp:revision>4</cp:revision>
  <cp:lastPrinted>2024-03-25T12:25:00Z</cp:lastPrinted>
  <dcterms:created xsi:type="dcterms:W3CDTF">2024-06-12T11:32:00Z</dcterms:created>
  <dcterms:modified xsi:type="dcterms:W3CDTF">2024-06-13T03:36:00Z</dcterms:modified>
</cp:coreProperties>
</file>