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B6" w:rsidRPr="00166B7A" w:rsidRDefault="008C24B6" w:rsidP="008C24B6">
      <w:pPr>
        <w:pStyle w:val="a3"/>
        <w:spacing w:before="0" w:beforeAutospacing="0"/>
        <w:rPr>
          <w:b/>
        </w:rPr>
      </w:pPr>
      <w:bookmarkStart w:id="0" w:name="_GoBack"/>
      <w:r w:rsidRPr="00166B7A">
        <w:rPr>
          <w:b/>
        </w:rPr>
        <w:t>ВНИМАНИЮ РАБОТОДАТЕЛЕЙ!</w:t>
      </w:r>
      <w:r w:rsidR="00AA7E97">
        <w:rPr>
          <w:b/>
        </w:rPr>
        <w:t xml:space="preserve"> Отчетность в ФСС РФ</w:t>
      </w:r>
    </w:p>
    <w:bookmarkEnd w:id="0"/>
    <w:p w:rsidR="008C24B6" w:rsidRDefault="008C24B6" w:rsidP="008C24B6">
      <w:pPr>
        <w:pStyle w:val="a3"/>
        <w:ind w:firstLine="709"/>
        <w:jc w:val="both"/>
      </w:pPr>
      <w:r>
        <w:t>В связи с тем, что приказ ФСС РФ об утверждении новой формы 4-ФСС и порядке ее заполнения (приказ ФСС РФ № 80 от 14.03.2022) - вступает в силу в период отчетной кампании за 1 квартал 2022 года, за 1 квартал отчёт необходимо предоставлять на прежнем бланке, применяемом ранее (приказ ФСС РФ № 381 от 26.09.2016).</w:t>
      </w:r>
    </w:p>
    <w:p w:rsidR="008C24B6" w:rsidRDefault="008C24B6" w:rsidP="008C24B6">
      <w:pPr>
        <w:pStyle w:val="a3"/>
        <w:ind w:firstLine="709"/>
        <w:jc w:val="both"/>
      </w:pPr>
      <w:r>
        <w:t>Начиная с 1 квартала 2022 года страхователям с численностью физических лиц 10 и более человек за предшествующий расчетный период, а также вновь созданным организациям, у которых численность составляет 10 и более человек, расчет по начисленным и уплаченным страховым взносам необходимо представлять в электронной форме с усиленной квалифицированной электронной подписью.</w:t>
      </w:r>
    </w:p>
    <w:p w:rsidR="008C24B6" w:rsidRPr="00F378C6" w:rsidRDefault="008C24B6" w:rsidP="008C24B6">
      <w:pPr>
        <w:pStyle w:val="a3"/>
      </w:pPr>
      <w:r>
        <w:t>#</w:t>
      </w:r>
      <w:proofErr w:type="spellStart"/>
      <w:r>
        <w:t>страховыевзносы</w:t>
      </w:r>
      <w:proofErr w:type="spellEnd"/>
      <w:r>
        <w:t xml:space="preserve"> #отчёты                                                                          </w:t>
      </w:r>
      <w:r w:rsidRPr="00F378C6">
        <w:t xml:space="preserve">                 </w:t>
      </w:r>
      <w:r>
        <w:t>ФСС_</w:t>
      </w:r>
      <w:r>
        <w:rPr>
          <w:lang w:val="en-US"/>
        </w:rPr>
        <w:t>info</w:t>
      </w:r>
    </w:p>
    <w:sectPr w:rsidR="008C24B6" w:rsidRPr="00F3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1A"/>
    <w:rsid w:val="00166B7A"/>
    <w:rsid w:val="001C4C43"/>
    <w:rsid w:val="00236A2B"/>
    <w:rsid w:val="008C24B6"/>
    <w:rsid w:val="00A4061A"/>
    <w:rsid w:val="00AA7E97"/>
    <w:rsid w:val="00F3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0D939-BB6E-4978-939F-D7082EA2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4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Ольга Валентиновна</dc:creator>
  <cp:keywords/>
  <dc:description/>
  <cp:lastModifiedBy>Мовчан Ольга Валентиновна</cp:lastModifiedBy>
  <cp:revision>7</cp:revision>
  <dcterms:created xsi:type="dcterms:W3CDTF">2022-04-13T04:06:00Z</dcterms:created>
  <dcterms:modified xsi:type="dcterms:W3CDTF">2022-04-13T04:15:00Z</dcterms:modified>
</cp:coreProperties>
</file>