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86" w:rsidRPr="0071026B" w:rsidRDefault="00E42486" w:rsidP="00E42486">
      <w:pPr>
        <w:pStyle w:val="a3"/>
        <w:jc w:val="center"/>
        <w:rPr>
          <w:rFonts w:ascii="Times New Roman" w:hAnsi="Times New Roman"/>
          <w:b/>
          <w:i/>
          <w:sz w:val="24"/>
          <w:szCs w:val="24"/>
        </w:rPr>
      </w:pPr>
      <w:r>
        <w:rPr>
          <w:rFonts w:ascii="Times New Roman" w:hAnsi="Times New Roman"/>
          <w:b/>
          <w:noProof/>
          <w:sz w:val="24"/>
          <w:szCs w:val="24"/>
        </w:rPr>
        <w:drawing>
          <wp:anchor distT="0" distB="0" distL="114935" distR="114935" simplePos="0" relativeHeight="251660288" behindDoc="1" locked="0" layoutInCell="1" allowOverlap="1">
            <wp:simplePos x="0" y="0"/>
            <wp:positionH relativeFrom="column">
              <wp:posOffset>-457200</wp:posOffset>
            </wp:positionH>
            <wp:positionV relativeFrom="paragraph">
              <wp:posOffset>-172085</wp:posOffset>
            </wp:positionV>
            <wp:extent cx="875665" cy="88773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75665" cy="887730"/>
                    </a:xfrm>
                    <a:prstGeom prst="rect">
                      <a:avLst/>
                    </a:prstGeom>
                    <a:solidFill>
                      <a:srgbClr val="FFFFFF"/>
                    </a:solidFill>
                  </pic:spPr>
                </pic:pic>
              </a:graphicData>
            </a:graphic>
          </wp:anchor>
        </w:drawing>
      </w:r>
      <w:r w:rsidRPr="0071026B">
        <w:rPr>
          <w:rFonts w:ascii="Times New Roman" w:hAnsi="Times New Roman"/>
          <w:b/>
          <w:spacing w:val="30"/>
          <w:w w:val="120"/>
          <w:sz w:val="24"/>
          <w:szCs w:val="24"/>
        </w:rPr>
        <w:t>Пенсионный фонд Российской Федерации</w:t>
      </w:r>
      <w:r>
        <w:rPr>
          <w:rFonts w:ascii="Times New Roman" w:hAnsi="Times New Roman"/>
          <w:sz w:val="28"/>
          <w:szCs w:val="28"/>
        </w:rPr>
        <w:br/>
      </w:r>
      <w:r w:rsidRPr="0071026B">
        <w:rPr>
          <w:rFonts w:ascii="Times New Roman" w:hAnsi="Times New Roman"/>
          <w:b/>
          <w:i/>
          <w:sz w:val="24"/>
          <w:szCs w:val="24"/>
        </w:rPr>
        <w:t>Государственное учреждение</w:t>
      </w:r>
    </w:p>
    <w:p w:rsidR="00E42486" w:rsidRPr="0071026B" w:rsidRDefault="00E42486" w:rsidP="00E42486">
      <w:pPr>
        <w:pStyle w:val="a3"/>
        <w:jc w:val="center"/>
        <w:rPr>
          <w:rFonts w:ascii="Times New Roman" w:hAnsi="Times New Roman"/>
          <w:b/>
          <w:bCs/>
          <w:i/>
          <w:sz w:val="24"/>
          <w:szCs w:val="24"/>
        </w:rPr>
      </w:pPr>
      <w:r w:rsidRPr="0071026B">
        <w:rPr>
          <w:rFonts w:ascii="Times New Roman" w:hAnsi="Times New Roman"/>
          <w:b/>
          <w:i/>
          <w:sz w:val="24"/>
          <w:szCs w:val="24"/>
        </w:rPr>
        <w:t xml:space="preserve">Управление  Пенсионного фонда РФ   в г. </w:t>
      </w:r>
      <w:proofErr w:type="spellStart"/>
      <w:r w:rsidRPr="0071026B">
        <w:rPr>
          <w:rFonts w:ascii="Times New Roman" w:hAnsi="Times New Roman"/>
          <w:b/>
          <w:i/>
          <w:sz w:val="24"/>
          <w:szCs w:val="24"/>
        </w:rPr>
        <w:t>Нягани</w:t>
      </w:r>
      <w:proofErr w:type="spellEnd"/>
    </w:p>
    <w:p w:rsidR="00E42486" w:rsidRPr="0071026B" w:rsidRDefault="00E42486" w:rsidP="00E42486">
      <w:pPr>
        <w:pStyle w:val="a3"/>
        <w:jc w:val="center"/>
        <w:rPr>
          <w:rFonts w:ascii="Times New Roman" w:hAnsi="Times New Roman"/>
          <w:b/>
          <w:i/>
        </w:rPr>
      </w:pPr>
      <w:r w:rsidRPr="0071026B">
        <w:rPr>
          <w:rFonts w:ascii="Times New Roman" w:hAnsi="Times New Roman"/>
          <w:b/>
          <w:i/>
        </w:rPr>
        <w:t>Ханты-Мансийского автономного округа – Югры</w:t>
      </w:r>
    </w:p>
    <w:p w:rsidR="00E42486" w:rsidRDefault="00E42486" w:rsidP="00E42486">
      <w:pPr>
        <w:pStyle w:val="a3"/>
        <w:rPr>
          <w:rFonts w:ascii="Times New Roman" w:hAnsi="Times New Roman"/>
          <w:b/>
          <w:u w:val="single"/>
        </w:rPr>
      </w:pPr>
      <w:r w:rsidRPr="0071026B">
        <w:rPr>
          <w:rFonts w:ascii="Times New Roman" w:hAnsi="Times New Roman"/>
          <w:b/>
          <w:i/>
          <w:u w:val="single"/>
        </w:rPr>
        <w:t>_________________________________(межрайонное)_____________________________________</w:t>
      </w:r>
    </w:p>
    <w:p w:rsidR="00E42486" w:rsidRDefault="00E42486" w:rsidP="00E42486">
      <w:pPr>
        <w:tabs>
          <w:tab w:val="left" w:pos="7608"/>
        </w:tabs>
        <w:rPr>
          <w:b/>
        </w:rPr>
      </w:pPr>
    </w:p>
    <w:p w:rsidR="00E42486" w:rsidRPr="00C541D7" w:rsidRDefault="00E42486" w:rsidP="00E42486">
      <w:pPr>
        <w:tabs>
          <w:tab w:val="left" w:pos="7608"/>
        </w:tabs>
      </w:pPr>
      <w:r w:rsidRPr="00C541D7">
        <w:rPr>
          <w:b/>
        </w:rPr>
        <w:t xml:space="preserve"> </w:t>
      </w:r>
      <w:r w:rsidR="00600B00" w:rsidRPr="00600B00">
        <w:rPr>
          <w:b/>
        </w:rPr>
        <w:t xml:space="preserve">4 </w:t>
      </w:r>
      <w:r w:rsidR="00600B00">
        <w:rPr>
          <w:b/>
        </w:rPr>
        <w:t>марта</w:t>
      </w:r>
      <w:r w:rsidR="00827F43">
        <w:rPr>
          <w:b/>
        </w:rPr>
        <w:t xml:space="preserve"> </w:t>
      </w:r>
      <w:r w:rsidRPr="00C541D7">
        <w:rPr>
          <w:b/>
        </w:rPr>
        <w:t xml:space="preserve"> 20</w:t>
      </w:r>
      <w:r w:rsidR="00F2605B">
        <w:rPr>
          <w:b/>
        </w:rPr>
        <w:t>2</w:t>
      </w:r>
      <w:r w:rsidR="00600B00">
        <w:rPr>
          <w:b/>
        </w:rPr>
        <w:t>1</w:t>
      </w:r>
      <w:r w:rsidRPr="00C541D7">
        <w:rPr>
          <w:b/>
        </w:rPr>
        <w:t xml:space="preserve"> года                                               </w:t>
      </w:r>
      <w:r>
        <w:rPr>
          <w:b/>
        </w:rPr>
        <w:t xml:space="preserve">                               </w:t>
      </w:r>
      <w:r w:rsidRPr="00C541D7">
        <w:rPr>
          <w:b/>
        </w:rPr>
        <w:t xml:space="preserve">              Пресс-релиз</w:t>
      </w:r>
    </w:p>
    <w:p w:rsidR="003D409C" w:rsidRDefault="003D409C" w:rsidP="003D409C">
      <w:pPr>
        <w:pStyle w:val="1"/>
      </w:pPr>
      <w:r>
        <w:t>Со 2 марта ежемесячная выплата из материнского капитала снова продлевается по заявлению</w:t>
      </w:r>
    </w:p>
    <w:p w:rsidR="003D409C" w:rsidRDefault="009C7D57" w:rsidP="003D409C">
      <w:r>
        <w:pict>
          <v:rect id="_x0000_i1025" style="width:0;height:1.5pt" o:hralign="center" o:hrstd="t" o:hr="t" fillcolor="#a0a0a0" stroked="f"/>
        </w:pict>
      </w:r>
    </w:p>
    <w:p w:rsidR="003D409C" w:rsidRDefault="003D409C" w:rsidP="003D409C">
      <w:pPr>
        <w:pStyle w:val="a4"/>
        <w:jc w:val="both"/>
      </w:pPr>
      <w:r>
        <w:rPr>
          <w:b/>
          <w:bCs/>
          <w:noProof/>
        </w:rPr>
        <w:drawing>
          <wp:inline distT="0" distB="0" distL="0" distR="0">
            <wp:extent cx="3329940" cy="1577340"/>
            <wp:effectExtent l="0" t="0" r="3810" b="3810"/>
            <wp:docPr id="8" name="Рисунок 8" descr="float: left; margin: 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oat: left; margin: 5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1577340"/>
                    </a:xfrm>
                    <a:prstGeom prst="rect">
                      <a:avLst/>
                    </a:prstGeom>
                    <a:noFill/>
                    <a:ln>
                      <a:noFill/>
                    </a:ln>
                  </pic:spPr>
                </pic:pic>
              </a:graphicData>
            </a:graphic>
          </wp:inline>
        </w:drawing>
      </w:r>
      <w:r>
        <w:rPr>
          <w:rStyle w:val="a7"/>
          <w:rFonts w:eastAsia="Verdana"/>
        </w:rPr>
        <w:t xml:space="preserve">Начиная с </w:t>
      </w:r>
      <w:r w:rsidR="009C7D57">
        <w:rPr>
          <w:rStyle w:val="a7"/>
          <w:rFonts w:eastAsia="Verdana"/>
        </w:rPr>
        <w:t>02.03.2021года</w:t>
      </w:r>
      <w:bookmarkStart w:id="0" w:name="_GoBack"/>
      <w:bookmarkEnd w:id="0"/>
      <w:r>
        <w:rPr>
          <w:rStyle w:val="a7"/>
          <w:rFonts w:eastAsia="Verdana"/>
        </w:rPr>
        <w:t xml:space="preserve"> перестает действовать </w:t>
      </w:r>
      <w:hyperlink r:id="rId8" w:history="1">
        <w:r>
          <w:rPr>
            <w:rStyle w:val="a8"/>
            <w:b/>
            <w:bCs/>
          </w:rPr>
          <w:t>временный порядок</w:t>
        </w:r>
      </w:hyperlink>
      <w:r>
        <w:rPr>
          <w:rStyle w:val="a7"/>
          <w:rFonts w:eastAsia="Verdana"/>
        </w:rPr>
        <w:t xml:space="preserve"> продления ежемесячной выплаты из материнского капитала, введенный почти год назад из-за распространения </w:t>
      </w:r>
      <w:proofErr w:type="spellStart"/>
      <w:r>
        <w:rPr>
          <w:rStyle w:val="a7"/>
          <w:rFonts w:eastAsia="Verdana"/>
        </w:rPr>
        <w:t>коронавируса</w:t>
      </w:r>
      <w:proofErr w:type="spellEnd"/>
      <w:r>
        <w:rPr>
          <w:rStyle w:val="a7"/>
          <w:rFonts w:eastAsia="Verdana"/>
        </w:rPr>
        <w:t xml:space="preserve"> и последовавших вслед за этим ограничений.</w:t>
      </w:r>
    </w:p>
    <w:p w:rsidR="003D409C" w:rsidRDefault="003D409C" w:rsidP="003D409C">
      <w:pPr>
        <w:pStyle w:val="a4"/>
        <w:jc w:val="both"/>
      </w:pPr>
      <w:r>
        <w:t>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3D409C" w:rsidRDefault="003D409C" w:rsidP="003D409C">
      <w:pPr>
        <w:pStyle w:val="a4"/>
        <w:jc w:val="both"/>
      </w:pPr>
      <w:r>
        <w:t xml:space="preserve">Теперь  выплаты снова начнут продлеваться по заявлению. Его можно подать через личный кабинет </w:t>
      </w:r>
      <w:hyperlink r:id="rId9" w:history="1">
        <w:r>
          <w:rPr>
            <w:rStyle w:val="a8"/>
          </w:rPr>
          <w:t>на портале фонда</w:t>
        </w:r>
      </w:hyperlink>
      <w:r>
        <w:t> или </w:t>
      </w:r>
      <w:hyperlink r:id="rId10" w:history="1">
        <w:r>
          <w:rPr>
            <w:rStyle w:val="a8"/>
          </w:rPr>
          <w:t xml:space="preserve">портале </w:t>
        </w:r>
        <w:proofErr w:type="spellStart"/>
        <w:r>
          <w:rPr>
            <w:rStyle w:val="a8"/>
          </w:rPr>
          <w:t>госуслуг</w:t>
        </w:r>
        <w:proofErr w:type="spellEnd"/>
      </w:hyperlink>
      <w: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3D409C" w:rsidRDefault="003D409C" w:rsidP="003D409C">
      <w:pPr>
        <w:pStyle w:val="a4"/>
        <w:jc w:val="both"/>
      </w:pPr>
      <w: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3D409C" w:rsidRDefault="003D409C" w:rsidP="003D409C">
      <w:pPr>
        <w:pStyle w:val="a4"/>
        <w:jc w:val="both"/>
      </w:pPr>
      <w:r>
        <w:t xml:space="preserve">Большинству </w:t>
      </w:r>
      <w:proofErr w:type="gramStart"/>
      <w:r>
        <w:t>семей</w:t>
      </w:r>
      <w:proofErr w:type="gramEnd"/>
      <w:r>
        <w:t xml:space="preserve"> тем не менее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t>куда</w:t>
      </w:r>
      <w:proofErr w:type="gramEnd"/>
      <w:r>
        <w:t xml:space="preserve"> в том числе поступают данные Федеральной налоговой службы.</w:t>
      </w:r>
    </w:p>
    <w:p w:rsidR="003D409C" w:rsidRDefault="003D409C" w:rsidP="003D409C">
      <w:pPr>
        <w:pStyle w:val="a4"/>
        <w:jc w:val="both"/>
      </w:pPr>
      <w: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t>также</w:t>
      </w:r>
      <w:proofErr w:type="gramEnd"/>
      <w:r>
        <w:t xml:space="preserve"> если кто-то в семье получает стипендии, гранты и другие выплаты научного или учебного заведения.</w:t>
      </w:r>
    </w:p>
    <w:p w:rsidR="003D409C" w:rsidRDefault="003D409C" w:rsidP="003D409C">
      <w:pPr>
        <w:pStyle w:val="a4"/>
        <w:jc w:val="both"/>
      </w:pPr>
      <w:r>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w:t>
      </w:r>
      <w:r>
        <w:lastRenderedPageBreak/>
        <w:t xml:space="preserve">фонд в первые полгода, средства будут предоставлены </w:t>
      </w:r>
      <w:proofErr w:type="gramStart"/>
      <w:r>
        <w:t>с даты рождения</w:t>
      </w:r>
      <w:proofErr w:type="gramEnd"/>
      <w:r>
        <w:t xml:space="preserve"> или усыновления и семья получит их за все прошедшие месяцы. При обращении позже шести месяцев, выплата, согласно закону, начинается со дня подачи заявления.</w:t>
      </w:r>
    </w:p>
    <w:p w:rsidR="003D409C" w:rsidRDefault="003D409C" w:rsidP="003D409C">
      <w:pPr>
        <w:pStyle w:val="a4"/>
        <w:jc w:val="both"/>
      </w:pPr>
      <w:r>
        <w:t>В 2020 году общая сумма ежемесячных выплат семьям из материнского капитала выросла в два раза по сравнению с годом ранее и составила почти 17 </w:t>
      </w:r>
      <w:proofErr w:type="gramStart"/>
      <w:r>
        <w:t>млрд</w:t>
      </w:r>
      <w:proofErr w:type="gramEnd"/>
      <w:r>
        <w:t xml:space="preserve"> рублей.</w:t>
      </w:r>
    </w:p>
    <w:p w:rsidR="001D2445" w:rsidRDefault="00F2605B" w:rsidP="001D2445">
      <w:pPr>
        <w:pStyle w:val="a4"/>
        <w:spacing w:line="300" w:lineRule="atLeast"/>
        <w:ind w:left="2126" w:firstLine="709"/>
        <w:contextualSpacing/>
        <w:jc w:val="right"/>
        <w:rPr>
          <w:i/>
        </w:rPr>
      </w:pPr>
      <w:r>
        <w:rPr>
          <w:i/>
        </w:rPr>
        <w:t xml:space="preserve">УПФР в г. </w:t>
      </w:r>
      <w:proofErr w:type="spellStart"/>
      <w:r>
        <w:rPr>
          <w:i/>
        </w:rPr>
        <w:t>Нягани</w:t>
      </w:r>
      <w:proofErr w:type="spellEnd"/>
      <w:r>
        <w:rPr>
          <w:i/>
        </w:rPr>
        <w:t xml:space="preserve"> ХМА</w:t>
      </w:r>
      <w:proofErr w:type="gramStart"/>
      <w:r>
        <w:rPr>
          <w:i/>
        </w:rPr>
        <w:t>О-</w:t>
      </w:r>
      <w:proofErr w:type="gramEnd"/>
      <w:r>
        <w:rPr>
          <w:i/>
        </w:rPr>
        <w:t xml:space="preserve"> Югры (межрайонное)</w:t>
      </w:r>
    </w:p>
    <w:p w:rsidR="00911C7E" w:rsidRPr="001D2445" w:rsidRDefault="00F2605B" w:rsidP="00F2605B">
      <w:pPr>
        <w:pStyle w:val="a4"/>
        <w:spacing w:line="300" w:lineRule="atLeast"/>
        <w:ind w:left="2126" w:firstLine="709"/>
        <w:contextualSpacing/>
        <w:rPr>
          <w:i/>
        </w:rPr>
      </w:pPr>
      <w:r>
        <w:rPr>
          <w:i/>
        </w:rPr>
        <w:t xml:space="preserve">                          </w:t>
      </w:r>
      <w:r w:rsidR="001D2445">
        <w:rPr>
          <w:i/>
        </w:rPr>
        <w:t xml:space="preserve">тел: (834672) </w:t>
      </w:r>
      <w:r w:rsidR="007F171A">
        <w:rPr>
          <w:i/>
        </w:rPr>
        <w:t>3-56-02</w:t>
      </w:r>
      <w:r>
        <w:rPr>
          <w:i/>
        </w:rPr>
        <w:t>,3-55-03</w:t>
      </w:r>
      <w:r w:rsidR="008E4791">
        <w:rPr>
          <w:i/>
        </w:rPr>
        <w:t>,3-56-12</w:t>
      </w:r>
    </w:p>
    <w:sectPr w:rsidR="00911C7E" w:rsidRPr="001D2445" w:rsidSect="002C191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90402"/>
    <w:multiLevelType w:val="multilevel"/>
    <w:tmpl w:val="F7A8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6"/>
    <w:rsid w:val="00011CC8"/>
    <w:rsid w:val="00021402"/>
    <w:rsid w:val="000303F6"/>
    <w:rsid w:val="000365B4"/>
    <w:rsid w:val="00092448"/>
    <w:rsid w:val="000A6B8E"/>
    <w:rsid w:val="001B116C"/>
    <w:rsid w:val="001D2445"/>
    <w:rsid w:val="001F0171"/>
    <w:rsid w:val="0020708F"/>
    <w:rsid w:val="002C191B"/>
    <w:rsid w:val="002F722A"/>
    <w:rsid w:val="003B16C4"/>
    <w:rsid w:val="003D409C"/>
    <w:rsid w:val="00402D39"/>
    <w:rsid w:val="00463F1D"/>
    <w:rsid w:val="004A3EB8"/>
    <w:rsid w:val="004A4F69"/>
    <w:rsid w:val="004D24B4"/>
    <w:rsid w:val="00600B00"/>
    <w:rsid w:val="00670478"/>
    <w:rsid w:val="00767340"/>
    <w:rsid w:val="007D0D86"/>
    <w:rsid w:val="007F171A"/>
    <w:rsid w:val="007F305F"/>
    <w:rsid w:val="00827F43"/>
    <w:rsid w:val="008A0950"/>
    <w:rsid w:val="008B729F"/>
    <w:rsid w:val="008C638C"/>
    <w:rsid w:val="008E4791"/>
    <w:rsid w:val="00911C7E"/>
    <w:rsid w:val="009A456E"/>
    <w:rsid w:val="009C7D57"/>
    <w:rsid w:val="00AB5DFD"/>
    <w:rsid w:val="00AC5C35"/>
    <w:rsid w:val="00AF2B6F"/>
    <w:rsid w:val="00AF3121"/>
    <w:rsid w:val="00B370C6"/>
    <w:rsid w:val="00BB2872"/>
    <w:rsid w:val="00CA5B44"/>
    <w:rsid w:val="00CC31F9"/>
    <w:rsid w:val="00D22CA1"/>
    <w:rsid w:val="00D30306"/>
    <w:rsid w:val="00E42486"/>
    <w:rsid w:val="00E477A7"/>
    <w:rsid w:val="00EC7AF5"/>
    <w:rsid w:val="00F22BDA"/>
    <w:rsid w:val="00F24DCB"/>
    <w:rsid w:val="00F2605B"/>
    <w:rsid w:val="00FF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character" w:customStyle="1" w:styleId="text-uppercase">
    <w:name w:val="text-uppercase"/>
    <w:basedOn w:val="a0"/>
    <w:rsid w:val="00600B00"/>
  </w:style>
  <w:style w:type="character" w:styleId="a7">
    <w:name w:val="Strong"/>
    <w:basedOn w:val="a0"/>
    <w:uiPriority w:val="22"/>
    <w:qFormat/>
    <w:rsid w:val="00600B00"/>
    <w:rPr>
      <w:b/>
      <w:bCs/>
    </w:rPr>
  </w:style>
  <w:style w:type="character" w:styleId="a8">
    <w:name w:val="Hyperlink"/>
    <w:basedOn w:val="a0"/>
    <w:uiPriority w:val="99"/>
    <w:semiHidden/>
    <w:unhideWhenUsed/>
    <w:rsid w:val="00600B00"/>
    <w:rPr>
      <w:color w:val="0000FF"/>
      <w:u w:val="single"/>
    </w:rPr>
  </w:style>
  <w:style w:type="paragraph" w:customStyle="1" w:styleId="m-0">
    <w:name w:val="m-0"/>
    <w:basedOn w:val="a"/>
    <w:rsid w:val="00600B00"/>
    <w:pPr>
      <w:spacing w:before="100" w:beforeAutospacing="1" w:after="100" w:afterAutospacing="1"/>
    </w:pPr>
  </w:style>
  <w:style w:type="paragraph" w:styleId="a9">
    <w:name w:val="Balloon Text"/>
    <w:basedOn w:val="a"/>
    <w:link w:val="aa"/>
    <w:uiPriority w:val="99"/>
    <w:semiHidden/>
    <w:unhideWhenUsed/>
    <w:rsid w:val="00600B00"/>
    <w:rPr>
      <w:rFonts w:ascii="Tahoma" w:hAnsi="Tahoma" w:cs="Tahoma"/>
      <w:sz w:val="16"/>
      <w:szCs w:val="16"/>
    </w:rPr>
  </w:style>
  <w:style w:type="character" w:customStyle="1" w:styleId="aa">
    <w:name w:val="Текст выноски Знак"/>
    <w:basedOn w:val="a0"/>
    <w:link w:val="a9"/>
    <w:uiPriority w:val="99"/>
    <w:semiHidden/>
    <w:rsid w:val="00600B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character" w:customStyle="1" w:styleId="text-uppercase">
    <w:name w:val="text-uppercase"/>
    <w:basedOn w:val="a0"/>
    <w:rsid w:val="00600B00"/>
  </w:style>
  <w:style w:type="character" w:styleId="a7">
    <w:name w:val="Strong"/>
    <w:basedOn w:val="a0"/>
    <w:uiPriority w:val="22"/>
    <w:qFormat/>
    <w:rsid w:val="00600B00"/>
    <w:rPr>
      <w:b/>
      <w:bCs/>
    </w:rPr>
  </w:style>
  <w:style w:type="character" w:styleId="a8">
    <w:name w:val="Hyperlink"/>
    <w:basedOn w:val="a0"/>
    <w:uiPriority w:val="99"/>
    <w:semiHidden/>
    <w:unhideWhenUsed/>
    <w:rsid w:val="00600B00"/>
    <w:rPr>
      <w:color w:val="0000FF"/>
      <w:u w:val="single"/>
    </w:rPr>
  </w:style>
  <w:style w:type="paragraph" w:customStyle="1" w:styleId="m-0">
    <w:name w:val="m-0"/>
    <w:basedOn w:val="a"/>
    <w:rsid w:val="00600B00"/>
    <w:pPr>
      <w:spacing w:before="100" w:beforeAutospacing="1" w:after="100" w:afterAutospacing="1"/>
    </w:pPr>
  </w:style>
  <w:style w:type="paragraph" w:styleId="a9">
    <w:name w:val="Balloon Text"/>
    <w:basedOn w:val="a"/>
    <w:link w:val="aa"/>
    <w:uiPriority w:val="99"/>
    <w:semiHidden/>
    <w:unhideWhenUsed/>
    <w:rsid w:val="00600B00"/>
    <w:rPr>
      <w:rFonts w:ascii="Tahoma" w:hAnsi="Tahoma" w:cs="Tahoma"/>
      <w:sz w:val="16"/>
      <w:szCs w:val="16"/>
    </w:rPr>
  </w:style>
  <w:style w:type="character" w:customStyle="1" w:styleId="aa">
    <w:name w:val="Текст выноски Знак"/>
    <w:basedOn w:val="a0"/>
    <w:link w:val="a9"/>
    <w:uiPriority w:val="99"/>
    <w:semiHidden/>
    <w:rsid w:val="00600B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7228">
      <w:bodyDiv w:val="1"/>
      <w:marLeft w:val="0"/>
      <w:marRight w:val="0"/>
      <w:marTop w:val="0"/>
      <w:marBottom w:val="0"/>
      <w:divBdr>
        <w:top w:val="none" w:sz="0" w:space="0" w:color="auto"/>
        <w:left w:val="none" w:sz="0" w:space="0" w:color="auto"/>
        <w:bottom w:val="none" w:sz="0" w:space="0" w:color="auto"/>
        <w:right w:val="none" w:sz="0" w:space="0" w:color="auto"/>
      </w:divBdr>
      <w:divsChild>
        <w:div w:id="1913856798">
          <w:marLeft w:val="0"/>
          <w:marRight w:val="0"/>
          <w:marTop w:val="0"/>
          <w:marBottom w:val="0"/>
          <w:divBdr>
            <w:top w:val="none" w:sz="0" w:space="0" w:color="auto"/>
            <w:left w:val="none" w:sz="0" w:space="0" w:color="auto"/>
            <w:bottom w:val="none" w:sz="0" w:space="0" w:color="auto"/>
            <w:right w:val="none" w:sz="0" w:space="0" w:color="auto"/>
          </w:divBdr>
          <w:divsChild>
            <w:div w:id="181667523">
              <w:marLeft w:val="0"/>
              <w:marRight w:val="0"/>
              <w:marTop w:val="0"/>
              <w:marBottom w:val="0"/>
              <w:divBdr>
                <w:top w:val="none" w:sz="0" w:space="0" w:color="auto"/>
                <w:left w:val="none" w:sz="0" w:space="0" w:color="auto"/>
                <w:bottom w:val="none" w:sz="0" w:space="0" w:color="auto"/>
                <w:right w:val="none" w:sz="0" w:space="0" w:color="auto"/>
              </w:divBdr>
            </w:div>
          </w:divsChild>
        </w:div>
        <w:div w:id="608700814">
          <w:marLeft w:val="0"/>
          <w:marRight w:val="0"/>
          <w:marTop w:val="0"/>
          <w:marBottom w:val="0"/>
          <w:divBdr>
            <w:top w:val="none" w:sz="0" w:space="0" w:color="auto"/>
            <w:left w:val="none" w:sz="0" w:space="0" w:color="auto"/>
            <w:bottom w:val="none" w:sz="0" w:space="0" w:color="auto"/>
            <w:right w:val="none" w:sz="0" w:space="0" w:color="auto"/>
          </w:divBdr>
          <w:divsChild>
            <w:div w:id="1012997795">
              <w:marLeft w:val="0"/>
              <w:marRight w:val="0"/>
              <w:marTop w:val="0"/>
              <w:marBottom w:val="0"/>
              <w:divBdr>
                <w:top w:val="none" w:sz="0" w:space="0" w:color="auto"/>
                <w:left w:val="none" w:sz="0" w:space="0" w:color="auto"/>
                <w:bottom w:val="none" w:sz="0" w:space="0" w:color="auto"/>
                <w:right w:val="none" w:sz="0" w:space="0" w:color="auto"/>
              </w:divBdr>
              <w:divsChild>
                <w:div w:id="911549551">
                  <w:marLeft w:val="0"/>
                  <w:marRight w:val="0"/>
                  <w:marTop w:val="0"/>
                  <w:marBottom w:val="0"/>
                  <w:divBdr>
                    <w:top w:val="none" w:sz="0" w:space="0" w:color="auto"/>
                    <w:left w:val="none" w:sz="0" w:space="0" w:color="auto"/>
                    <w:bottom w:val="none" w:sz="0" w:space="0" w:color="auto"/>
                    <w:right w:val="none" w:sz="0" w:space="0" w:color="auto"/>
                  </w:divBdr>
                </w:div>
              </w:divsChild>
            </w:div>
            <w:div w:id="15297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10890">
      <w:bodyDiv w:val="1"/>
      <w:marLeft w:val="0"/>
      <w:marRight w:val="0"/>
      <w:marTop w:val="0"/>
      <w:marBottom w:val="0"/>
      <w:divBdr>
        <w:top w:val="none" w:sz="0" w:space="0" w:color="auto"/>
        <w:left w:val="none" w:sz="0" w:space="0" w:color="auto"/>
        <w:bottom w:val="none" w:sz="0" w:space="0" w:color="auto"/>
        <w:right w:val="none" w:sz="0" w:space="0" w:color="auto"/>
      </w:divBdr>
      <w:divsChild>
        <w:div w:id="396052231">
          <w:marLeft w:val="0"/>
          <w:marRight w:val="0"/>
          <w:marTop w:val="0"/>
          <w:marBottom w:val="0"/>
          <w:divBdr>
            <w:top w:val="none" w:sz="0" w:space="0" w:color="auto"/>
            <w:left w:val="none" w:sz="0" w:space="0" w:color="auto"/>
            <w:bottom w:val="none" w:sz="0" w:space="0" w:color="auto"/>
            <w:right w:val="none" w:sz="0" w:space="0" w:color="auto"/>
          </w:divBdr>
          <w:divsChild>
            <w:div w:id="684672536">
              <w:marLeft w:val="0"/>
              <w:marRight w:val="0"/>
              <w:marTop w:val="0"/>
              <w:marBottom w:val="0"/>
              <w:divBdr>
                <w:top w:val="none" w:sz="0" w:space="0" w:color="auto"/>
                <w:left w:val="none" w:sz="0" w:space="0" w:color="auto"/>
                <w:bottom w:val="none" w:sz="0" w:space="0" w:color="auto"/>
                <w:right w:val="none" w:sz="0" w:space="0" w:color="auto"/>
              </w:divBdr>
            </w:div>
          </w:divsChild>
        </w:div>
        <w:div w:id="528690113">
          <w:marLeft w:val="0"/>
          <w:marRight w:val="0"/>
          <w:marTop w:val="0"/>
          <w:marBottom w:val="0"/>
          <w:divBdr>
            <w:top w:val="none" w:sz="0" w:space="0" w:color="auto"/>
            <w:left w:val="none" w:sz="0" w:space="0" w:color="auto"/>
            <w:bottom w:val="none" w:sz="0" w:space="0" w:color="auto"/>
            <w:right w:val="none" w:sz="0" w:space="0" w:color="auto"/>
          </w:divBdr>
          <w:divsChild>
            <w:div w:id="926034607">
              <w:marLeft w:val="0"/>
              <w:marRight w:val="0"/>
              <w:marTop w:val="0"/>
              <w:marBottom w:val="0"/>
              <w:divBdr>
                <w:top w:val="none" w:sz="0" w:space="0" w:color="auto"/>
                <w:left w:val="none" w:sz="0" w:space="0" w:color="auto"/>
                <w:bottom w:val="none" w:sz="0" w:space="0" w:color="auto"/>
                <w:right w:val="none" w:sz="0" w:space="0" w:color="auto"/>
              </w:divBdr>
              <w:divsChild>
                <w:div w:id="1847094398">
                  <w:marLeft w:val="0"/>
                  <w:marRight w:val="0"/>
                  <w:marTop w:val="0"/>
                  <w:marBottom w:val="0"/>
                  <w:divBdr>
                    <w:top w:val="none" w:sz="0" w:space="0" w:color="auto"/>
                    <w:left w:val="none" w:sz="0" w:space="0" w:color="auto"/>
                    <w:bottom w:val="none" w:sz="0" w:space="0" w:color="auto"/>
                    <w:right w:val="none" w:sz="0" w:space="0" w:color="auto"/>
                  </w:divBdr>
                </w:div>
              </w:divsChild>
            </w:div>
            <w:div w:id="278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9507">
      <w:bodyDiv w:val="1"/>
      <w:marLeft w:val="0"/>
      <w:marRight w:val="0"/>
      <w:marTop w:val="0"/>
      <w:marBottom w:val="0"/>
      <w:divBdr>
        <w:top w:val="none" w:sz="0" w:space="0" w:color="auto"/>
        <w:left w:val="none" w:sz="0" w:space="0" w:color="auto"/>
        <w:bottom w:val="none" w:sz="0" w:space="0" w:color="auto"/>
        <w:right w:val="none" w:sz="0" w:space="0" w:color="auto"/>
      </w:divBdr>
      <w:divsChild>
        <w:div w:id="1291324171">
          <w:marLeft w:val="0"/>
          <w:marRight w:val="0"/>
          <w:marTop w:val="0"/>
          <w:marBottom w:val="0"/>
          <w:divBdr>
            <w:top w:val="none" w:sz="0" w:space="0" w:color="auto"/>
            <w:left w:val="none" w:sz="0" w:space="0" w:color="auto"/>
            <w:bottom w:val="none" w:sz="0" w:space="0" w:color="auto"/>
            <w:right w:val="none" w:sz="0" w:space="0" w:color="auto"/>
          </w:divBdr>
          <w:divsChild>
            <w:div w:id="176312377">
              <w:marLeft w:val="0"/>
              <w:marRight w:val="0"/>
              <w:marTop w:val="0"/>
              <w:marBottom w:val="0"/>
              <w:divBdr>
                <w:top w:val="none" w:sz="0" w:space="0" w:color="auto"/>
                <w:left w:val="none" w:sz="0" w:space="0" w:color="auto"/>
                <w:bottom w:val="none" w:sz="0" w:space="0" w:color="auto"/>
                <w:right w:val="none" w:sz="0" w:space="0" w:color="auto"/>
              </w:divBdr>
            </w:div>
          </w:divsChild>
        </w:div>
        <w:div w:id="669215612">
          <w:marLeft w:val="0"/>
          <w:marRight w:val="0"/>
          <w:marTop w:val="0"/>
          <w:marBottom w:val="0"/>
          <w:divBdr>
            <w:top w:val="none" w:sz="0" w:space="0" w:color="auto"/>
            <w:left w:val="none" w:sz="0" w:space="0" w:color="auto"/>
            <w:bottom w:val="none" w:sz="0" w:space="0" w:color="auto"/>
            <w:right w:val="none" w:sz="0" w:space="0" w:color="auto"/>
          </w:divBdr>
          <w:divsChild>
            <w:div w:id="1150177179">
              <w:marLeft w:val="0"/>
              <w:marRight w:val="0"/>
              <w:marTop w:val="0"/>
              <w:marBottom w:val="0"/>
              <w:divBdr>
                <w:top w:val="none" w:sz="0" w:space="0" w:color="auto"/>
                <w:left w:val="none" w:sz="0" w:space="0" w:color="auto"/>
                <w:bottom w:val="none" w:sz="0" w:space="0" w:color="auto"/>
                <w:right w:val="none" w:sz="0" w:space="0" w:color="auto"/>
              </w:divBdr>
              <w:divsChild>
                <w:div w:id="986714148">
                  <w:marLeft w:val="0"/>
                  <w:marRight w:val="0"/>
                  <w:marTop w:val="0"/>
                  <w:marBottom w:val="0"/>
                  <w:divBdr>
                    <w:top w:val="none" w:sz="0" w:space="0" w:color="auto"/>
                    <w:left w:val="none" w:sz="0" w:space="0" w:color="auto"/>
                    <w:bottom w:val="none" w:sz="0" w:space="0" w:color="auto"/>
                    <w:right w:val="none" w:sz="0" w:space="0" w:color="auto"/>
                  </w:divBdr>
                </w:div>
              </w:divsChild>
            </w:div>
            <w:div w:id="1027297040">
              <w:marLeft w:val="0"/>
              <w:marRight w:val="0"/>
              <w:marTop w:val="0"/>
              <w:marBottom w:val="0"/>
              <w:divBdr>
                <w:top w:val="none" w:sz="0" w:space="0" w:color="auto"/>
                <w:left w:val="none" w:sz="0" w:space="0" w:color="auto"/>
                <w:bottom w:val="none" w:sz="0" w:space="0" w:color="auto"/>
                <w:right w:val="none" w:sz="0" w:space="0" w:color="auto"/>
              </w:divBdr>
              <w:divsChild>
                <w:div w:id="1373076630">
                  <w:marLeft w:val="0"/>
                  <w:marRight w:val="0"/>
                  <w:marTop w:val="0"/>
                  <w:marBottom w:val="0"/>
                  <w:divBdr>
                    <w:top w:val="none" w:sz="0" w:space="0" w:color="auto"/>
                    <w:left w:val="none" w:sz="0" w:space="0" w:color="auto"/>
                    <w:bottom w:val="none" w:sz="0" w:space="0" w:color="auto"/>
                    <w:right w:val="none" w:sz="0" w:space="0" w:color="auto"/>
                  </w:divBdr>
                  <w:divsChild>
                    <w:div w:id="9188721">
                      <w:marLeft w:val="0"/>
                      <w:marRight w:val="0"/>
                      <w:marTop w:val="0"/>
                      <w:marBottom w:val="0"/>
                      <w:divBdr>
                        <w:top w:val="none" w:sz="0" w:space="0" w:color="auto"/>
                        <w:left w:val="none" w:sz="0" w:space="0" w:color="auto"/>
                        <w:bottom w:val="none" w:sz="0" w:space="0" w:color="auto"/>
                        <w:right w:val="none" w:sz="0" w:space="0" w:color="auto"/>
                      </w:divBdr>
                      <w:divsChild>
                        <w:div w:id="1970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1410">
      <w:bodyDiv w:val="1"/>
      <w:marLeft w:val="0"/>
      <w:marRight w:val="0"/>
      <w:marTop w:val="0"/>
      <w:marBottom w:val="0"/>
      <w:divBdr>
        <w:top w:val="none" w:sz="0" w:space="0" w:color="auto"/>
        <w:left w:val="none" w:sz="0" w:space="0" w:color="auto"/>
        <w:bottom w:val="none" w:sz="0" w:space="0" w:color="auto"/>
        <w:right w:val="none" w:sz="0" w:space="0" w:color="auto"/>
      </w:divBdr>
      <w:divsChild>
        <w:div w:id="244384950">
          <w:marLeft w:val="0"/>
          <w:marRight w:val="0"/>
          <w:marTop w:val="0"/>
          <w:marBottom w:val="0"/>
          <w:divBdr>
            <w:top w:val="none" w:sz="0" w:space="0" w:color="auto"/>
            <w:left w:val="none" w:sz="0" w:space="0" w:color="auto"/>
            <w:bottom w:val="none" w:sz="0" w:space="0" w:color="auto"/>
            <w:right w:val="none" w:sz="0" w:space="0" w:color="auto"/>
          </w:divBdr>
          <w:divsChild>
            <w:div w:id="2061392355">
              <w:marLeft w:val="0"/>
              <w:marRight w:val="0"/>
              <w:marTop w:val="0"/>
              <w:marBottom w:val="0"/>
              <w:divBdr>
                <w:top w:val="none" w:sz="0" w:space="0" w:color="auto"/>
                <w:left w:val="none" w:sz="0" w:space="0" w:color="auto"/>
                <w:bottom w:val="none" w:sz="0" w:space="0" w:color="auto"/>
                <w:right w:val="none" w:sz="0" w:space="0" w:color="auto"/>
              </w:divBdr>
            </w:div>
          </w:divsChild>
        </w:div>
        <w:div w:id="1458375655">
          <w:marLeft w:val="0"/>
          <w:marRight w:val="0"/>
          <w:marTop w:val="0"/>
          <w:marBottom w:val="0"/>
          <w:divBdr>
            <w:top w:val="none" w:sz="0" w:space="0" w:color="auto"/>
            <w:left w:val="none" w:sz="0" w:space="0" w:color="auto"/>
            <w:bottom w:val="none" w:sz="0" w:space="0" w:color="auto"/>
            <w:right w:val="none" w:sz="0" w:space="0" w:color="auto"/>
          </w:divBdr>
          <w:divsChild>
            <w:div w:id="1021780374">
              <w:marLeft w:val="0"/>
              <w:marRight w:val="0"/>
              <w:marTop w:val="0"/>
              <w:marBottom w:val="0"/>
              <w:divBdr>
                <w:top w:val="none" w:sz="0" w:space="0" w:color="auto"/>
                <w:left w:val="none" w:sz="0" w:space="0" w:color="auto"/>
                <w:bottom w:val="none" w:sz="0" w:space="0" w:color="auto"/>
                <w:right w:val="none" w:sz="0" w:space="0" w:color="auto"/>
              </w:divBdr>
              <w:divsChild>
                <w:div w:id="1155996942">
                  <w:marLeft w:val="0"/>
                  <w:marRight w:val="0"/>
                  <w:marTop w:val="0"/>
                  <w:marBottom w:val="0"/>
                  <w:divBdr>
                    <w:top w:val="none" w:sz="0" w:space="0" w:color="auto"/>
                    <w:left w:val="none" w:sz="0" w:space="0" w:color="auto"/>
                    <w:bottom w:val="none" w:sz="0" w:space="0" w:color="auto"/>
                    <w:right w:val="none" w:sz="0" w:space="0" w:color="auto"/>
                  </w:divBdr>
                </w:div>
              </w:divsChild>
            </w:div>
            <w:div w:id="398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504">
      <w:bodyDiv w:val="1"/>
      <w:marLeft w:val="0"/>
      <w:marRight w:val="0"/>
      <w:marTop w:val="0"/>
      <w:marBottom w:val="0"/>
      <w:divBdr>
        <w:top w:val="none" w:sz="0" w:space="0" w:color="auto"/>
        <w:left w:val="none" w:sz="0" w:space="0" w:color="auto"/>
        <w:bottom w:val="none" w:sz="0" w:space="0" w:color="auto"/>
        <w:right w:val="none" w:sz="0" w:space="0" w:color="auto"/>
      </w:divBdr>
      <w:divsChild>
        <w:div w:id="1343825863">
          <w:marLeft w:val="0"/>
          <w:marRight w:val="0"/>
          <w:marTop w:val="0"/>
          <w:marBottom w:val="0"/>
          <w:divBdr>
            <w:top w:val="none" w:sz="0" w:space="0" w:color="auto"/>
            <w:left w:val="none" w:sz="0" w:space="0" w:color="auto"/>
            <w:bottom w:val="none" w:sz="0" w:space="0" w:color="auto"/>
            <w:right w:val="none" w:sz="0" w:space="0" w:color="auto"/>
          </w:divBdr>
          <w:divsChild>
            <w:div w:id="661616534">
              <w:marLeft w:val="0"/>
              <w:marRight w:val="0"/>
              <w:marTop w:val="0"/>
              <w:marBottom w:val="0"/>
              <w:divBdr>
                <w:top w:val="none" w:sz="0" w:space="0" w:color="auto"/>
                <w:left w:val="none" w:sz="0" w:space="0" w:color="auto"/>
                <w:bottom w:val="none" w:sz="0" w:space="0" w:color="auto"/>
                <w:right w:val="none" w:sz="0" w:space="0" w:color="auto"/>
              </w:divBdr>
              <w:divsChild>
                <w:div w:id="368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635">
      <w:bodyDiv w:val="1"/>
      <w:marLeft w:val="0"/>
      <w:marRight w:val="0"/>
      <w:marTop w:val="0"/>
      <w:marBottom w:val="0"/>
      <w:divBdr>
        <w:top w:val="none" w:sz="0" w:space="0" w:color="auto"/>
        <w:left w:val="none" w:sz="0" w:space="0" w:color="auto"/>
        <w:bottom w:val="none" w:sz="0" w:space="0" w:color="auto"/>
        <w:right w:val="none" w:sz="0" w:space="0" w:color="auto"/>
      </w:divBdr>
      <w:divsChild>
        <w:div w:id="1778406108">
          <w:marLeft w:val="0"/>
          <w:marRight w:val="0"/>
          <w:marTop w:val="0"/>
          <w:marBottom w:val="0"/>
          <w:divBdr>
            <w:top w:val="none" w:sz="0" w:space="0" w:color="auto"/>
            <w:left w:val="none" w:sz="0" w:space="0" w:color="auto"/>
            <w:bottom w:val="none" w:sz="0" w:space="0" w:color="auto"/>
            <w:right w:val="none" w:sz="0" w:space="0" w:color="auto"/>
          </w:divBdr>
          <w:divsChild>
            <w:div w:id="1802919261">
              <w:marLeft w:val="0"/>
              <w:marRight w:val="0"/>
              <w:marTop w:val="0"/>
              <w:marBottom w:val="0"/>
              <w:divBdr>
                <w:top w:val="none" w:sz="0" w:space="0" w:color="auto"/>
                <w:left w:val="none" w:sz="0" w:space="0" w:color="auto"/>
                <w:bottom w:val="none" w:sz="0" w:space="0" w:color="auto"/>
                <w:right w:val="none" w:sz="0" w:space="0" w:color="auto"/>
              </w:divBdr>
            </w:div>
          </w:divsChild>
        </w:div>
        <w:div w:id="984818779">
          <w:marLeft w:val="0"/>
          <w:marRight w:val="0"/>
          <w:marTop w:val="0"/>
          <w:marBottom w:val="0"/>
          <w:divBdr>
            <w:top w:val="none" w:sz="0" w:space="0" w:color="auto"/>
            <w:left w:val="none" w:sz="0" w:space="0" w:color="auto"/>
            <w:bottom w:val="none" w:sz="0" w:space="0" w:color="auto"/>
            <w:right w:val="none" w:sz="0" w:space="0" w:color="auto"/>
          </w:divBdr>
          <w:divsChild>
            <w:div w:id="399400000">
              <w:marLeft w:val="0"/>
              <w:marRight w:val="0"/>
              <w:marTop w:val="0"/>
              <w:marBottom w:val="0"/>
              <w:divBdr>
                <w:top w:val="none" w:sz="0" w:space="0" w:color="auto"/>
                <w:left w:val="none" w:sz="0" w:space="0" w:color="auto"/>
                <w:bottom w:val="none" w:sz="0" w:space="0" w:color="auto"/>
                <w:right w:val="none" w:sz="0" w:space="0" w:color="auto"/>
              </w:divBdr>
              <w:divsChild>
                <w:div w:id="1813673202">
                  <w:marLeft w:val="0"/>
                  <w:marRight w:val="0"/>
                  <w:marTop w:val="0"/>
                  <w:marBottom w:val="0"/>
                  <w:divBdr>
                    <w:top w:val="none" w:sz="0" w:space="0" w:color="auto"/>
                    <w:left w:val="none" w:sz="0" w:space="0" w:color="auto"/>
                    <w:bottom w:val="none" w:sz="0" w:space="0" w:color="auto"/>
                    <w:right w:val="none" w:sz="0" w:space="0" w:color="auto"/>
                  </w:divBdr>
                </w:div>
              </w:divsChild>
            </w:div>
            <w:div w:id="5706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0797">
      <w:bodyDiv w:val="1"/>
      <w:marLeft w:val="0"/>
      <w:marRight w:val="0"/>
      <w:marTop w:val="0"/>
      <w:marBottom w:val="0"/>
      <w:divBdr>
        <w:top w:val="none" w:sz="0" w:space="0" w:color="auto"/>
        <w:left w:val="none" w:sz="0" w:space="0" w:color="auto"/>
        <w:bottom w:val="none" w:sz="0" w:space="0" w:color="auto"/>
        <w:right w:val="none" w:sz="0" w:space="0" w:color="auto"/>
      </w:divBdr>
    </w:div>
    <w:div w:id="982538386">
      <w:bodyDiv w:val="1"/>
      <w:marLeft w:val="0"/>
      <w:marRight w:val="0"/>
      <w:marTop w:val="0"/>
      <w:marBottom w:val="0"/>
      <w:divBdr>
        <w:top w:val="none" w:sz="0" w:space="0" w:color="auto"/>
        <w:left w:val="none" w:sz="0" w:space="0" w:color="auto"/>
        <w:bottom w:val="none" w:sz="0" w:space="0" w:color="auto"/>
        <w:right w:val="none" w:sz="0" w:space="0" w:color="auto"/>
      </w:divBdr>
    </w:div>
    <w:div w:id="1766420677">
      <w:bodyDiv w:val="1"/>
      <w:marLeft w:val="0"/>
      <w:marRight w:val="0"/>
      <w:marTop w:val="0"/>
      <w:marBottom w:val="0"/>
      <w:divBdr>
        <w:top w:val="none" w:sz="0" w:space="0" w:color="auto"/>
        <w:left w:val="none" w:sz="0" w:space="0" w:color="auto"/>
        <w:bottom w:val="none" w:sz="0" w:space="0" w:color="auto"/>
        <w:right w:val="none" w:sz="0" w:space="0" w:color="auto"/>
      </w:divBdr>
      <w:divsChild>
        <w:div w:id="140581937">
          <w:marLeft w:val="0"/>
          <w:marRight w:val="0"/>
          <w:marTop w:val="0"/>
          <w:marBottom w:val="0"/>
          <w:divBdr>
            <w:top w:val="none" w:sz="0" w:space="0" w:color="auto"/>
            <w:left w:val="none" w:sz="0" w:space="0" w:color="auto"/>
            <w:bottom w:val="none" w:sz="0" w:space="0" w:color="auto"/>
            <w:right w:val="none" w:sz="0" w:space="0" w:color="auto"/>
          </w:divBdr>
          <w:divsChild>
            <w:div w:id="1686177692">
              <w:marLeft w:val="0"/>
              <w:marRight w:val="0"/>
              <w:marTop w:val="0"/>
              <w:marBottom w:val="0"/>
              <w:divBdr>
                <w:top w:val="none" w:sz="0" w:space="0" w:color="auto"/>
                <w:left w:val="none" w:sz="0" w:space="0" w:color="auto"/>
                <w:bottom w:val="none" w:sz="0" w:space="0" w:color="auto"/>
                <w:right w:val="none" w:sz="0" w:space="0" w:color="auto"/>
              </w:divBdr>
            </w:div>
          </w:divsChild>
        </w:div>
        <w:div w:id="1344480468">
          <w:marLeft w:val="0"/>
          <w:marRight w:val="0"/>
          <w:marTop w:val="0"/>
          <w:marBottom w:val="0"/>
          <w:divBdr>
            <w:top w:val="none" w:sz="0" w:space="0" w:color="auto"/>
            <w:left w:val="none" w:sz="0" w:space="0" w:color="auto"/>
            <w:bottom w:val="none" w:sz="0" w:space="0" w:color="auto"/>
            <w:right w:val="none" w:sz="0" w:space="0" w:color="auto"/>
          </w:divBdr>
          <w:divsChild>
            <w:div w:id="1823739288">
              <w:marLeft w:val="0"/>
              <w:marRight w:val="0"/>
              <w:marTop w:val="0"/>
              <w:marBottom w:val="0"/>
              <w:divBdr>
                <w:top w:val="none" w:sz="0" w:space="0" w:color="auto"/>
                <w:left w:val="none" w:sz="0" w:space="0" w:color="auto"/>
                <w:bottom w:val="none" w:sz="0" w:space="0" w:color="auto"/>
                <w:right w:val="none" w:sz="0" w:space="0" w:color="auto"/>
              </w:divBdr>
              <w:divsChild>
                <w:div w:id="244345232">
                  <w:marLeft w:val="0"/>
                  <w:marRight w:val="0"/>
                  <w:marTop w:val="0"/>
                  <w:marBottom w:val="0"/>
                  <w:divBdr>
                    <w:top w:val="none" w:sz="0" w:space="0" w:color="auto"/>
                    <w:left w:val="none" w:sz="0" w:space="0" w:color="auto"/>
                    <w:bottom w:val="none" w:sz="0" w:space="0" w:color="auto"/>
                    <w:right w:val="none" w:sz="0" w:space="0" w:color="auto"/>
                  </w:divBdr>
                </w:div>
              </w:divsChild>
            </w:div>
            <w:div w:id="20803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4607">
      <w:bodyDiv w:val="1"/>
      <w:marLeft w:val="0"/>
      <w:marRight w:val="0"/>
      <w:marTop w:val="0"/>
      <w:marBottom w:val="0"/>
      <w:divBdr>
        <w:top w:val="none" w:sz="0" w:space="0" w:color="auto"/>
        <w:left w:val="none" w:sz="0" w:space="0" w:color="auto"/>
        <w:bottom w:val="none" w:sz="0" w:space="0" w:color="auto"/>
        <w:right w:val="none" w:sz="0" w:space="0" w:color="auto"/>
      </w:divBdr>
    </w:div>
    <w:div w:id="2069261585">
      <w:bodyDiv w:val="1"/>
      <w:marLeft w:val="0"/>
      <w:marRight w:val="0"/>
      <w:marTop w:val="0"/>
      <w:marBottom w:val="0"/>
      <w:divBdr>
        <w:top w:val="none" w:sz="0" w:space="0" w:color="auto"/>
        <w:left w:val="none" w:sz="0" w:space="0" w:color="auto"/>
        <w:bottom w:val="none" w:sz="0" w:space="0" w:color="auto"/>
        <w:right w:val="none" w:sz="0" w:space="0" w:color="auto"/>
      </w:divBdr>
      <w:divsChild>
        <w:div w:id="820199734">
          <w:marLeft w:val="0"/>
          <w:marRight w:val="0"/>
          <w:marTop w:val="0"/>
          <w:marBottom w:val="0"/>
          <w:divBdr>
            <w:top w:val="none" w:sz="0" w:space="0" w:color="auto"/>
            <w:left w:val="none" w:sz="0" w:space="0" w:color="auto"/>
            <w:bottom w:val="none" w:sz="0" w:space="0" w:color="auto"/>
            <w:right w:val="none" w:sz="0" w:space="0" w:color="auto"/>
          </w:divBdr>
          <w:divsChild>
            <w:div w:id="1298490359">
              <w:marLeft w:val="0"/>
              <w:marRight w:val="0"/>
              <w:marTop w:val="0"/>
              <w:marBottom w:val="0"/>
              <w:divBdr>
                <w:top w:val="none" w:sz="0" w:space="0" w:color="auto"/>
                <w:left w:val="none" w:sz="0" w:space="0" w:color="auto"/>
                <w:bottom w:val="none" w:sz="0" w:space="0" w:color="auto"/>
                <w:right w:val="none" w:sz="0" w:space="0" w:color="auto"/>
              </w:divBdr>
            </w:div>
          </w:divsChild>
        </w:div>
        <w:div w:id="1761439121">
          <w:marLeft w:val="0"/>
          <w:marRight w:val="0"/>
          <w:marTop w:val="0"/>
          <w:marBottom w:val="0"/>
          <w:divBdr>
            <w:top w:val="none" w:sz="0" w:space="0" w:color="auto"/>
            <w:left w:val="none" w:sz="0" w:space="0" w:color="auto"/>
            <w:bottom w:val="none" w:sz="0" w:space="0" w:color="auto"/>
            <w:right w:val="none" w:sz="0" w:space="0" w:color="auto"/>
          </w:divBdr>
          <w:divsChild>
            <w:div w:id="1762415089">
              <w:marLeft w:val="0"/>
              <w:marRight w:val="0"/>
              <w:marTop w:val="0"/>
              <w:marBottom w:val="0"/>
              <w:divBdr>
                <w:top w:val="none" w:sz="0" w:space="0" w:color="auto"/>
                <w:left w:val="none" w:sz="0" w:space="0" w:color="auto"/>
                <w:bottom w:val="none" w:sz="0" w:space="0" w:color="auto"/>
                <w:right w:val="none" w:sz="0" w:space="0" w:color="auto"/>
              </w:divBdr>
              <w:divsChild>
                <w:div w:id="1381974854">
                  <w:marLeft w:val="0"/>
                  <w:marRight w:val="0"/>
                  <w:marTop w:val="0"/>
                  <w:marBottom w:val="0"/>
                  <w:divBdr>
                    <w:top w:val="none" w:sz="0" w:space="0" w:color="auto"/>
                    <w:left w:val="none" w:sz="0" w:space="0" w:color="auto"/>
                    <w:bottom w:val="none" w:sz="0" w:space="0" w:color="auto"/>
                    <w:right w:val="none" w:sz="0" w:space="0" w:color="auto"/>
                  </w:divBdr>
                </w:div>
              </w:divsChild>
            </w:div>
            <w:div w:id="678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888064&amp;backlink=1&amp;&amp;nd=102708538"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10061/11/info" TargetMode="External"/><Relationship Id="rId4" Type="http://schemas.openxmlformats.org/officeDocument/2006/relationships/settings" Target="settings.xml"/><Relationship Id="rId9"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УПФР в Октябрьском районе</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Ряндина Наталья Михайловна</dc:creator>
  <cp:lastModifiedBy>Проскурняк Ирина Алексеевна</cp:lastModifiedBy>
  <cp:revision>3</cp:revision>
  <dcterms:created xsi:type="dcterms:W3CDTF">2021-03-04T10:31:00Z</dcterms:created>
  <dcterms:modified xsi:type="dcterms:W3CDTF">2021-03-04T10:53:00Z</dcterms:modified>
</cp:coreProperties>
</file>