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46" w:rsidRPr="00F63CDB" w:rsidRDefault="003D1D79" w:rsidP="00D7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F63CDB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Электронный </w:t>
      </w:r>
      <w:r w:rsidR="00D5790E" w:rsidRPr="00F63CDB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сертификат: больше прав и возможностей</w:t>
      </w:r>
    </w:p>
    <w:p w:rsidR="00D70A7C" w:rsidRPr="00D5120C" w:rsidRDefault="00D70A7C" w:rsidP="00D70A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4"/>
          <w:szCs w:val="24"/>
          <w:lang w:eastAsia="ru-RU"/>
        </w:rPr>
      </w:pPr>
    </w:p>
    <w:p w:rsidR="00D70A7C" w:rsidRDefault="00D54646" w:rsidP="00D70A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04272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 недавнего времени в России реализуется уникальный федеральный проект, который </w:t>
      </w:r>
      <w:r w:rsidR="00A954EB" w:rsidRPr="0004272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позволяет людям с инвалидностью </w:t>
      </w:r>
      <w:r w:rsidRPr="0004272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оперативно </w:t>
      </w:r>
      <w:r w:rsidR="00720779" w:rsidRPr="0004272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покупать и </w:t>
      </w:r>
      <w:r w:rsidRPr="0004272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оплачивать</w:t>
      </w:r>
      <w:r w:rsidR="00720779" w:rsidRPr="0004272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изделия реабилитации</w:t>
      </w:r>
      <w:r w:rsidRPr="0004272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с </w:t>
      </w:r>
      <w:r w:rsidR="00146EC6" w:rsidRPr="0004272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помощью электронного сертификата</w:t>
      </w:r>
      <w:r w:rsidRPr="00042726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. </w:t>
      </w:r>
    </w:p>
    <w:p w:rsidR="00D70A7C" w:rsidRDefault="00D54646" w:rsidP="00D70A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20C">
        <w:rPr>
          <w:rFonts w:ascii="Times New Roman" w:hAnsi="Times New Roman" w:cs="Times New Roman"/>
          <w:b/>
          <w:sz w:val="24"/>
          <w:szCs w:val="24"/>
        </w:rPr>
        <w:t>Что</w:t>
      </w:r>
      <w:r w:rsidR="00603567" w:rsidRPr="00D5120C">
        <w:rPr>
          <w:rFonts w:ascii="Times New Roman" w:hAnsi="Times New Roman" w:cs="Times New Roman"/>
          <w:b/>
          <w:sz w:val="24"/>
          <w:szCs w:val="24"/>
        </w:rPr>
        <w:t xml:space="preserve"> такое </w:t>
      </w:r>
      <w:r w:rsidR="00E50560" w:rsidRPr="00D5120C">
        <w:rPr>
          <w:rFonts w:ascii="Times New Roman" w:hAnsi="Times New Roman" w:cs="Times New Roman"/>
          <w:b/>
          <w:sz w:val="24"/>
          <w:szCs w:val="24"/>
        </w:rPr>
        <w:t>электронный сертификат</w:t>
      </w:r>
      <w:r w:rsidRPr="00D5120C">
        <w:rPr>
          <w:rFonts w:ascii="Times New Roman" w:hAnsi="Times New Roman" w:cs="Times New Roman"/>
          <w:b/>
          <w:sz w:val="24"/>
          <w:szCs w:val="24"/>
        </w:rPr>
        <w:t>?</w:t>
      </w:r>
    </w:p>
    <w:p w:rsidR="00FD7A26" w:rsidRPr="00D5120C" w:rsidRDefault="00042726" w:rsidP="00D70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20779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73978" w:rsidRPr="00D5120C">
        <w:rPr>
          <w:rFonts w:ascii="Times New Roman" w:hAnsi="Times New Roman" w:cs="Times New Roman"/>
          <w:sz w:val="24"/>
          <w:szCs w:val="24"/>
        </w:rPr>
        <w:t xml:space="preserve">сенью прошлого года </w:t>
      </w:r>
      <w:r w:rsidR="00C54F78" w:rsidRPr="00D5120C">
        <w:rPr>
          <w:rFonts w:ascii="Times New Roman" w:hAnsi="Times New Roman" w:cs="Times New Roman"/>
          <w:sz w:val="24"/>
          <w:szCs w:val="24"/>
        </w:rPr>
        <w:t xml:space="preserve">новый сервис </w:t>
      </w:r>
      <w:r w:rsidR="00AB4741" w:rsidRPr="00D5120C">
        <w:rPr>
          <w:rFonts w:ascii="Times New Roman" w:hAnsi="Times New Roman" w:cs="Times New Roman"/>
          <w:sz w:val="24"/>
          <w:szCs w:val="24"/>
        </w:rPr>
        <w:t>стал</w:t>
      </w:r>
      <w:r w:rsidR="00F558B7" w:rsidRPr="00D5120C">
        <w:rPr>
          <w:rFonts w:ascii="Times New Roman" w:hAnsi="Times New Roman" w:cs="Times New Roman"/>
          <w:sz w:val="24"/>
          <w:szCs w:val="24"/>
        </w:rPr>
        <w:t xml:space="preserve"> </w:t>
      </w:r>
      <w:r w:rsidR="00AB4741" w:rsidRPr="00D5120C">
        <w:rPr>
          <w:rFonts w:ascii="Times New Roman" w:hAnsi="Times New Roman" w:cs="Times New Roman"/>
          <w:sz w:val="24"/>
          <w:szCs w:val="24"/>
        </w:rPr>
        <w:t>доступен людям с инвалидностью</w:t>
      </w:r>
      <w:r w:rsidR="0091506A" w:rsidRPr="00D5120C">
        <w:rPr>
          <w:rFonts w:ascii="Times New Roman" w:hAnsi="Times New Roman" w:cs="Times New Roman"/>
          <w:sz w:val="24"/>
          <w:szCs w:val="24"/>
        </w:rPr>
        <w:t>. Он представляет собой электронную запись</w:t>
      </w:r>
      <w:r w:rsidR="00397E90" w:rsidRPr="00D5120C">
        <w:rPr>
          <w:rFonts w:ascii="Times New Roman" w:hAnsi="Times New Roman" w:cs="Times New Roman"/>
          <w:sz w:val="24"/>
          <w:szCs w:val="24"/>
        </w:rPr>
        <w:t xml:space="preserve"> в реестре</w:t>
      </w:r>
      <w:r w:rsidR="00F43A9A" w:rsidRPr="00D5120C">
        <w:rPr>
          <w:rFonts w:ascii="Times New Roman" w:hAnsi="Times New Roman" w:cs="Times New Roman"/>
          <w:sz w:val="24"/>
          <w:szCs w:val="24"/>
        </w:rPr>
        <w:t xml:space="preserve">, </w:t>
      </w:r>
      <w:r w:rsidR="0091506A" w:rsidRPr="00D5120C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397E90" w:rsidRPr="00D5120C">
        <w:rPr>
          <w:rFonts w:ascii="Times New Roman" w:hAnsi="Times New Roman" w:cs="Times New Roman"/>
          <w:sz w:val="24"/>
          <w:szCs w:val="24"/>
        </w:rPr>
        <w:t>прописывается на</w:t>
      </w:r>
      <w:r w:rsidR="0091506A" w:rsidRPr="00D5120C">
        <w:rPr>
          <w:rFonts w:ascii="Times New Roman" w:hAnsi="Times New Roman" w:cs="Times New Roman"/>
          <w:sz w:val="24"/>
          <w:szCs w:val="24"/>
        </w:rPr>
        <w:t xml:space="preserve"> номер банковской карты </w:t>
      </w:r>
      <w:r w:rsidR="008345F9" w:rsidRPr="00D5120C">
        <w:rPr>
          <w:rFonts w:ascii="Times New Roman" w:hAnsi="Times New Roman" w:cs="Times New Roman"/>
          <w:sz w:val="24"/>
          <w:szCs w:val="24"/>
        </w:rPr>
        <w:t>«Мир»</w:t>
      </w:r>
      <w:r w:rsidR="005C76D1">
        <w:rPr>
          <w:rFonts w:ascii="Times New Roman" w:hAnsi="Times New Roman" w:cs="Times New Roman"/>
          <w:sz w:val="24"/>
          <w:szCs w:val="24"/>
        </w:rPr>
        <w:t>. Сами денежные средства на карту не перечисляются, а</w:t>
      </w:r>
      <w:r w:rsidR="00F43A9A" w:rsidRPr="00D5120C">
        <w:rPr>
          <w:rFonts w:ascii="Times New Roman" w:hAnsi="Times New Roman" w:cs="Times New Roman"/>
          <w:sz w:val="24"/>
          <w:szCs w:val="24"/>
        </w:rPr>
        <w:t xml:space="preserve"> </w:t>
      </w:r>
      <w:r w:rsidR="00FD7A26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поступают</w:t>
      </w:r>
      <w:r w:rsidR="00603567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напрямую продавцу</w:t>
      </w:r>
      <w:r w:rsidR="00F43A9A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в </w:t>
      </w:r>
      <w:r w:rsidR="005C76D1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момент </w:t>
      </w:r>
      <w:r w:rsidR="005C76D1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совершения </w:t>
      </w:r>
      <w:r w:rsidR="00603567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оплаты</w:t>
      </w:r>
      <w:r w:rsidR="0097627B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товара</w:t>
      </w:r>
      <w:r w:rsidR="008345F9" w:rsidRPr="00D512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512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</w:t>
      </w:r>
      <w:r w:rsidR="00397E90" w:rsidRPr="00D512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 самого гражданина всё это выглядит как обычная покупка по карте рекомендованных ему изделий.</w:t>
      </w:r>
      <w:bookmarkStart w:id="0" w:name="_GoBack"/>
      <w:bookmarkEnd w:id="0"/>
    </w:p>
    <w:p w:rsidR="00D70A7C" w:rsidRPr="00D5120C" w:rsidRDefault="00C22696" w:rsidP="00D70A7C">
      <w:pPr>
        <w:spacing w:after="0" w:line="240" w:lineRule="auto"/>
        <w:jc w:val="both"/>
        <w:rPr>
          <w:rFonts w:ascii="Times New Roman" w:hAnsi="Times New Roman" w:cs="Times New Roman"/>
          <w:b/>
          <w:color w:val="3B3B3B"/>
          <w:sz w:val="24"/>
          <w:szCs w:val="24"/>
          <w:shd w:val="clear" w:color="auto" w:fill="FFFFFF"/>
        </w:rPr>
      </w:pPr>
      <w:r w:rsidRPr="00D5120C">
        <w:rPr>
          <w:rFonts w:ascii="Times New Roman" w:hAnsi="Times New Roman" w:cs="Times New Roman"/>
          <w:b/>
          <w:color w:val="3B3B3B"/>
          <w:sz w:val="24"/>
          <w:szCs w:val="24"/>
          <w:shd w:val="clear" w:color="auto" w:fill="FFFFFF"/>
        </w:rPr>
        <w:t>Какие</w:t>
      </w:r>
      <w:r w:rsidR="00FD7A26" w:rsidRPr="00D5120C">
        <w:rPr>
          <w:rFonts w:ascii="Times New Roman" w:hAnsi="Times New Roman" w:cs="Times New Roman"/>
          <w:b/>
          <w:color w:val="3B3B3B"/>
          <w:sz w:val="24"/>
          <w:szCs w:val="24"/>
          <w:shd w:val="clear" w:color="auto" w:fill="FFFFFF"/>
        </w:rPr>
        <w:t xml:space="preserve"> </w:t>
      </w:r>
      <w:r w:rsidRPr="00D5120C">
        <w:rPr>
          <w:rFonts w:ascii="Times New Roman" w:hAnsi="Times New Roman" w:cs="Times New Roman"/>
          <w:b/>
          <w:color w:val="3B3B3B"/>
          <w:sz w:val="24"/>
          <w:szCs w:val="24"/>
          <w:shd w:val="clear" w:color="auto" w:fill="FFFFFF"/>
        </w:rPr>
        <w:t>преимущества у электронного се</w:t>
      </w:r>
      <w:r w:rsidR="00FD7A26" w:rsidRPr="00D5120C">
        <w:rPr>
          <w:rFonts w:ascii="Times New Roman" w:hAnsi="Times New Roman" w:cs="Times New Roman"/>
          <w:b/>
          <w:color w:val="3B3B3B"/>
          <w:sz w:val="24"/>
          <w:szCs w:val="24"/>
          <w:shd w:val="clear" w:color="auto" w:fill="FFFFFF"/>
        </w:rPr>
        <w:t>ртификата</w:t>
      </w:r>
      <w:r w:rsidRPr="00D5120C">
        <w:rPr>
          <w:rFonts w:ascii="Times New Roman" w:hAnsi="Times New Roman" w:cs="Times New Roman"/>
          <w:b/>
          <w:color w:val="3B3B3B"/>
          <w:sz w:val="24"/>
          <w:szCs w:val="24"/>
          <w:shd w:val="clear" w:color="auto" w:fill="FFFFFF"/>
        </w:rPr>
        <w:t>?</w:t>
      </w:r>
    </w:p>
    <w:p w:rsidR="00720779" w:rsidRPr="00D5120C" w:rsidRDefault="00C54F78" w:rsidP="00D70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– С</w:t>
      </w:r>
      <w:r w:rsidR="00C22696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r w:rsidR="00603567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ним процесс получения</w:t>
      </w:r>
      <w:r w:rsidR="00C22696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жизненно</w:t>
      </w:r>
      <w:r w:rsidR="00BA3D43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необходимых изделий</w:t>
      </w:r>
      <w:r w:rsidR="00C22696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</w:t>
      </w:r>
      <w:r w:rsidR="00603567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реабилитации происходит гораздо </w:t>
      </w:r>
      <w:r w:rsidR="00C22696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быстрее</w:t>
      </w:r>
      <w:r w:rsidR="00603567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: н</w:t>
      </w:r>
      <w:r w:rsidR="00C22696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ет необходимости ждать</w:t>
      </w:r>
      <w:r w:rsidR="00E204F8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, пока ФСС осуществит закупочные процедуры</w:t>
      </w:r>
      <w:r w:rsidR="00603567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, н</w:t>
      </w:r>
      <w:r w:rsidR="00581BF8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е нужно </w:t>
      </w:r>
      <w:r w:rsidR="00C22696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тратить личные средства, а потом оформлять и ждать </w:t>
      </w:r>
      <w:r w:rsidR="005C76D1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компенсацию</w:t>
      </w:r>
      <w:r w:rsidR="007862A7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от Фонда.</w:t>
      </w:r>
      <w:r w:rsidR="00720779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 М</w:t>
      </w:r>
      <w:r w:rsidR="00581BF8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 xml:space="preserve">ожно </w:t>
      </w:r>
      <w:r w:rsidR="00C22696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выбрать поставщика на свое усмотрение, ко</w:t>
      </w:r>
      <w:r w:rsidR="00F83159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торы</w:t>
      </w:r>
      <w:r w:rsidR="00C22696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й делает более функциональн</w:t>
      </w:r>
      <w:r w:rsidR="00F83159" w:rsidRPr="00D5120C">
        <w:rPr>
          <w:rFonts w:ascii="Times New Roman" w:hAnsi="Times New Roman" w:cs="Times New Roman"/>
          <w:color w:val="3B3B3B"/>
          <w:sz w:val="24"/>
          <w:szCs w:val="24"/>
          <w:shd w:val="clear" w:color="auto" w:fill="FFFFFF"/>
        </w:rPr>
        <w:t>ые изделия.</w:t>
      </w:r>
      <w:r w:rsidR="00F83159" w:rsidRPr="00D51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3567" w:rsidRPr="00D5120C">
        <w:rPr>
          <w:rFonts w:ascii="Times New Roman" w:hAnsi="Times New Roman" w:cs="Times New Roman"/>
          <w:color w:val="000000"/>
          <w:sz w:val="24"/>
          <w:szCs w:val="24"/>
        </w:rPr>
        <w:t>Уже сегодня с</w:t>
      </w:r>
      <w:r w:rsidR="00F83159" w:rsidRPr="00D5120C">
        <w:rPr>
          <w:rFonts w:ascii="Times New Roman" w:hAnsi="Times New Roman" w:cs="Times New Roman"/>
          <w:color w:val="000000"/>
          <w:sz w:val="24"/>
          <w:szCs w:val="24"/>
        </w:rPr>
        <w:t>овершить покупку с помощью электронного сертификата</w:t>
      </w:r>
      <w:r w:rsidR="00581BF8" w:rsidRPr="00D5120C">
        <w:rPr>
          <w:rFonts w:ascii="Times New Roman" w:hAnsi="Times New Roman" w:cs="Times New Roman"/>
          <w:color w:val="000000"/>
          <w:sz w:val="24"/>
          <w:szCs w:val="24"/>
        </w:rPr>
        <w:t xml:space="preserve"> жители региона могут</w:t>
      </w:r>
      <w:r w:rsidR="00CC6C74">
        <w:rPr>
          <w:rFonts w:ascii="Times New Roman" w:hAnsi="Times New Roman" w:cs="Times New Roman"/>
          <w:color w:val="000000"/>
          <w:sz w:val="24"/>
          <w:szCs w:val="24"/>
        </w:rPr>
        <w:t xml:space="preserve"> не выходя из дома</w:t>
      </w:r>
      <w:r w:rsidR="00581BF8" w:rsidRPr="00D5120C">
        <w:rPr>
          <w:rFonts w:ascii="Times New Roman" w:hAnsi="Times New Roman" w:cs="Times New Roman"/>
          <w:color w:val="000000"/>
          <w:sz w:val="24"/>
          <w:szCs w:val="24"/>
        </w:rPr>
        <w:t xml:space="preserve"> в крупнейшем сетевом интернет-магазине</w:t>
      </w:r>
      <w:r w:rsidR="00DA6D8C" w:rsidRPr="00D5120C">
        <w:rPr>
          <w:rFonts w:ascii="Times New Roman" w:hAnsi="Times New Roman" w:cs="Times New Roman"/>
          <w:color w:val="000000"/>
          <w:sz w:val="24"/>
          <w:szCs w:val="24"/>
        </w:rPr>
        <w:t>, который имеет охват по всей территории страны</w:t>
      </w:r>
      <w:r w:rsidRPr="00D5120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74CE" w:rsidRPr="00D51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3159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первом этапе электронный сертификат доступен только для </w:t>
      </w:r>
      <w:r w:rsidR="00D5120C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оплаты </w:t>
      </w:r>
      <w:r w:rsidR="00F83159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отдельных видов ТСР серийного производства</w:t>
      </w:r>
      <w:r w:rsidR="00D5120C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однако</w:t>
      </w:r>
      <w:r w:rsidR="00F83159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поэтапно</w:t>
      </w:r>
      <w:r w:rsidR="00BA3D43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его возможности будут расширены</w:t>
      </w:r>
      <w:r w:rsidR="00F83159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5120C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граждане смогут рассчитываться </w:t>
      </w:r>
      <w:r w:rsidR="005C76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им </w:t>
      </w:r>
      <w:r w:rsidR="00D5120C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 </w:t>
      </w:r>
      <w:r w:rsidR="00F83159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изделия индивидуального изготовления. </w:t>
      </w:r>
    </w:p>
    <w:p w:rsidR="00B42D8A" w:rsidRPr="00D5120C" w:rsidRDefault="00B42D8A" w:rsidP="00D7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Как </w:t>
      </w:r>
      <w:r w:rsidR="00A954EB"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узнать о номинале сертификата,</w:t>
      </w:r>
      <w:r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можно ли выйти за его рамки? </w:t>
      </w:r>
    </w:p>
    <w:p w:rsidR="00A954EB" w:rsidRPr="00D5120C" w:rsidRDefault="00B42D8A" w:rsidP="00D7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Номинал сертификата формируется исходя из </w:t>
      </w:r>
      <w:r w:rsidR="00DA6D8C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предельной стоимости технического</w:t>
      </w:r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средств</w:t>
      </w:r>
      <w:r w:rsidR="00DA6D8C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реабилитации, определенной</w:t>
      </w:r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результатам последней завершенной Фондом процедуры государств</w:t>
      </w:r>
      <w:r w:rsidR="00A954EB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енной закупки. Приведу пример.</w:t>
      </w:r>
      <w:r w:rsidR="00581BF8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Гражданину требуются ходунки. По последней </w:t>
      </w:r>
      <w:proofErr w:type="spellStart"/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госзакупке</w:t>
      </w:r>
      <w:proofErr w:type="spellEnd"/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стои</w:t>
      </w:r>
      <w:r w:rsidR="00581BF8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мость этого изделия составляет </w:t>
      </w:r>
      <w:r w:rsidR="00DA6D8C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2023 руб.</w:t>
      </w:r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Ровно таким же и будет номинал сертификата</w:t>
      </w:r>
      <w:r w:rsidR="00DA6D8C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момент его получения</w:t>
      </w:r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Если его обладатель изъявит желание приобрести товар с лучшими, на его взгляд потребительскими качествами, и</w:t>
      </w:r>
      <w:r w:rsidR="00B63387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его</w:t>
      </w:r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512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цена превысит номинал сертификата, разницу можно доплатить из собственных средств. </w:t>
      </w:r>
    </w:p>
    <w:p w:rsidR="00C54F78" w:rsidRDefault="001960B1" w:rsidP="00D70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Что потребуется </w:t>
      </w:r>
      <w:r w:rsidR="00F83159"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оформления сертификата</w:t>
      </w:r>
      <w:r w:rsidR="00C54F78"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? </w:t>
      </w:r>
    </w:p>
    <w:p w:rsidR="00C54F78" w:rsidRDefault="00F83159" w:rsidP="00D70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C54F78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>аявление</w:t>
      </w:r>
      <w:r w:rsidR="00CC6C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91B"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обеспечение техническими средствами реабилитации с использованием электронного сертификата</w:t>
      </w:r>
      <w:r w:rsidR="001960B1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4F78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0B1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>карта «</w:t>
      </w:r>
      <w:r w:rsidR="00C54F78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>МИР</w:t>
      </w:r>
      <w:r w:rsidR="001960B1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954EB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>, д</w:t>
      </w:r>
      <w:r w:rsidR="00C54F78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>окумент, удостоверяющий личность</w:t>
      </w:r>
      <w:r w:rsidR="001960B1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54EB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F78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индивидуальная программа реабилитации или </w:t>
      </w:r>
      <w:proofErr w:type="spellStart"/>
      <w:r w:rsidR="00C54F78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>абилитации</w:t>
      </w:r>
      <w:proofErr w:type="spellEnd"/>
      <w:r w:rsidR="00C54F78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(ИПРА)</w:t>
      </w:r>
      <w:r w:rsidR="00397E90" w:rsidRPr="00D512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6C74" w:rsidRPr="00D5120C" w:rsidRDefault="00CC6C74" w:rsidP="00D70A7C">
      <w:pPr>
        <w:spacing w:after="0" w:line="240" w:lineRule="auto"/>
        <w:jc w:val="both"/>
        <w:rPr>
          <w:rFonts w:ascii="Times New Roman" w:hAnsi="Times New Roman" w:cs="Times New Roman"/>
          <w:b/>
          <w:color w:val="3B3B3B"/>
          <w:sz w:val="24"/>
          <w:szCs w:val="24"/>
          <w:shd w:val="clear" w:color="auto" w:fill="FFFFFF"/>
        </w:rPr>
      </w:pPr>
      <w:r w:rsidRPr="00D5120C">
        <w:rPr>
          <w:rFonts w:ascii="Times New Roman" w:hAnsi="Times New Roman" w:cs="Times New Roman"/>
          <w:b/>
          <w:color w:val="3B3B3B"/>
          <w:sz w:val="24"/>
          <w:szCs w:val="24"/>
          <w:shd w:val="clear" w:color="auto" w:fill="FFFFFF"/>
        </w:rPr>
        <w:t>Как подать заявление на оформление сертификата?</w:t>
      </w:r>
    </w:p>
    <w:p w:rsidR="00CC6C74" w:rsidRPr="00D5120C" w:rsidRDefault="00CC6C74" w:rsidP="00D70A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Заявление подаётся в отделение Ф</w:t>
      </w:r>
      <w:r w:rsidR="007862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СС РФ</w:t>
      </w:r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через Единый портал государственных услуг, через </w:t>
      </w:r>
      <w:r w:rsidR="007862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МФЦ </w:t>
      </w:r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или непосредственно в исполнительные органы Фонда по месту жительства. Время оформления – </w:t>
      </w:r>
      <w:r w:rsidR="00C539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 рабочих дней,</w:t>
      </w:r>
      <w:r w:rsidRPr="00D512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паллиативных больных – 3 рабочих дня.</w:t>
      </w:r>
    </w:p>
    <w:p w:rsidR="00C54F78" w:rsidRPr="00D5120C" w:rsidRDefault="00C54F78" w:rsidP="00D70A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5120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Как после подачи заявления узнать, что сертификат готов? </w:t>
      </w:r>
    </w:p>
    <w:p w:rsidR="00C54F78" w:rsidRDefault="007074CE" w:rsidP="00D7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837C89" w:rsidRPr="00D51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C54F78" w:rsidRPr="00D51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осле выпуска и его активации гражданам выдается или направляется по почте информационное письмо </w:t>
      </w:r>
      <w:r w:rsidR="00837C89" w:rsidRPr="00D51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</w:t>
      </w:r>
      <w:r w:rsidR="00BA3D43" w:rsidRPr="00D51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приходит сообщение на ЕПГУ.</w:t>
      </w:r>
    </w:p>
    <w:p w:rsidR="00C54F78" w:rsidRPr="00D5120C" w:rsidRDefault="007074CE" w:rsidP="00D70A7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</w:t>
      </w:r>
      <w:r w:rsidR="00E204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сли в программе реабилитации</w:t>
      </w:r>
      <w:r w:rsidR="00C54F78"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204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рекомендовано </w:t>
      </w:r>
      <w:r w:rsidR="00CC6C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несколько изделий, с</w:t>
      </w:r>
      <w:r w:rsidR="00C54F78"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ертификат учтет эту деталь?</w:t>
      </w:r>
    </w:p>
    <w:p w:rsidR="00D70A7C" w:rsidRDefault="007074CE" w:rsidP="00D70A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5120C">
        <w:rPr>
          <w:color w:val="000000" w:themeColor="text1"/>
        </w:rPr>
        <w:t xml:space="preserve"> </w:t>
      </w:r>
      <w:r w:rsidR="00BA3D43" w:rsidRPr="00D5120C">
        <w:rPr>
          <w:color w:val="000000" w:themeColor="text1"/>
        </w:rPr>
        <w:t xml:space="preserve">– В этом случае </w:t>
      </w:r>
      <w:r w:rsidR="00C54F78" w:rsidRPr="00D5120C">
        <w:rPr>
          <w:color w:val="000000" w:themeColor="text1"/>
        </w:rPr>
        <w:t>при подаче заявления</w:t>
      </w:r>
      <w:r w:rsidR="00BA3D43" w:rsidRPr="00D5120C">
        <w:rPr>
          <w:color w:val="000000" w:themeColor="text1"/>
        </w:rPr>
        <w:t xml:space="preserve"> в ФСС необходимо указать все необходимые изделия реабилитации, </w:t>
      </w:r>
      <w:r w:rsidR="00486E4C" w:rsidRPr="00D5120C">
        <w:rPr>
          <w:color w:val="000000" w:themeColor="text1"/>
        </w:rPr>
        <w:t>которые</w:t>
      </w:r>
      <w:r w:rsidR="00BA3D43" w:rsidRPr="00D5120C">
        <w:rPr>
          <w:color w:val="000000" w:themeColor="text1"/>
        </w:rPr>
        <w:t xml:space="preserve"> планируется приобрести с помощью сертификата</w:t>
      </w:r>
      <w:r w:rsidRPr="00D5120C">
        <w:rPr>
          <w:color w:val="000000" w:themeColor="text1"/>
        </w:rPr>
        <w:t xml:space="preserve">. </w:t>
      </w:r>
      <w:r w:rsidR="00BA3D43" w:rsidRPr="00D5120C">
        <w:rPr>
          <w:color w:val="000000" w:themeColor="text1"/>
        </w:rPr>
        <w:t>Н</w:t>
      </w:r>
      <w:r w:rsidR="00C54F78" w:rsidRPr="00D5120C">
        <w:rPr>
          <w:color w:val="000000" w:themeColor="text1"/>
        </w:rPr>
        <w:t xml:space="preserve">а карту «Мир» </w:t>
      </w:r>
      <w:r w:rsidR="00BA3D43" w:rsidRPr="00D5120C">
        <w:rPr>
          <w:color w:val="000000" w:themeColor="text1"/>
        </w:rPr>
        <w:t>будет оформлено</w:t>
      </w:r>
      <w:r w:rsidR="00C54F78" w:rsidRPr="00D5120C">
        <w:rPr>
          <w:color w:val="000000" w:themeColor="text1"/>
        </w:rPr>
        <w:t xml:space="preserve"> несколько электронных сертификатов.</w:t>
      </w:r>
    </w:p>
    <w:p w:rsidR="00BA3D43" w:rsidRPr="00D5120C" w:rsidRDefault="00BA3D43" w:rsidP="00D70A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5120C">
        <w:rPr>
          <w:b/>
          <w:color w:val="000000" w:themeColor="text1"/>
        </w:rPr>
        <w:t>В какой срок необходимо использовать сертификат?</w:t>
      </w:r>
    </w:p>
    <w:p w:rsidR="00C54F78" w:rsidRDefault="00BA3D43" w:rsidP="00D70A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5120C">
        <w:rPr>
          <w:color w:val="000000" w:themeColor="text1"/>
          <w:shd w:val="clear" w:color="auto" w:fill="FFFFFF"/>
        </w:rPr>
        <w:t xml:space="preserve"> – </w:t>
      </w:r>
      <w:r w:rsidR="00C54F78" w:rsidRPr="00D5120C">
        <w:rPr>
          <w:color w:val="000000" w:themeColor="text1"/>
          <w:shd w:val="clear" w:color="auto" w:fill="FFFFFF"/>
        </w:rPr>
        <w:t>Срок действия с</w:t>
      </w:r>
      <w:r w:rsidR="007074CE" w:rsidRPr="00D5120C">
        <w:rPr>
          <w:color w:val="000000" w:themeColor="text1"/>
          <w:shd w:val="clear" w:color="auto" w:fill="FFFFFF"/>
        </w:rPr>
        <w:t>ертификат</w:t>
      </w:r>
      <w:r w:rsidRPr="00D5120C">
        <w:rPr>
          <w:color w:val="000000" w:themeColor="text1"/>
          <w:shd w:val="clear" w:color="auto" w:fill="FFFFFF"/>
        </w:rPr>
        <w:t>а</w:t>
      </w:r>
      <w:r w:rsidR="007074CE" w:rsidRPr="00D5120C">
        <w:rPr>
          <w:color w:val="000000" w:themeColor="text1"/>
          <w:shd w:val="clear" w:color="auto" w:fill="FFFFFF"/>
        </w:rPr>
        <w:t xml:space="preserve"> </w:t>
      </w:r>
      <w:r w:rsidR="00C54F78" w:rsidRPr="00D5120C">
        <w:rPr>
          <w:color w:val="000000" w:themeColor="text1"/>
          <w:shd w:val="clear" w:color="auto" w:fill="FFFFFF"/>
        </w:rPr>
        <w:t>не пр</w:t>
      </w:r>
      <w:r w:rsidR="00CC6C74">
        <w:rPr>
          <w:color w:val="000000" w:themeColor="text1"/>
          <w:shd w:val="clear" w:color="auto" w:fill="FFFFFF"/>
        </w:rPr>
        <w:t xml:space="preserve">евышает 12 месяцев и до 90 дней – </w:t>
      </w:r>
      <w:r w:rsidR="00C54F78" w:rsidRPr="00D5120C">
        <w:rPr>
          <w:color w:val="000000" w:themeColor="text1"/>
          <w:shd w:val="clear" w:color="auto" w:fill="FFFFFF"/>
        </w:rPr>
        <w:t>на приобретение</w:t>
      </w:r>
      <w:r w:rsidR="00C54F78" w:rsidRPr="00D5120C">
        <w:rPr>
          <w:color w:val="000000" w:themeColor="text1"/>
        </w:rPr>
        <w:t xml:space="preserve"> абсорбирующего белья и подгузников.</w:t>
      </w:r>
    </w:p>
    <w:p w:rsidR="00C54F78" w:rsidRPr="00D5120C" w:rsidRDefault="007074CE" w:rsidP="00D7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="00C54F78"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сли гражданин не успел воспользоваться электронным сертификатом в течении его сро</w:t>
      </w:r>
      <w:r w:rsidR="00F83159"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 действия? Можно </w:t>
      </w:r>
      <w:r w:rsidR="00A40995"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ли его</w:t>
      </w:r>
      <w:r w:rsidR="00C54F78"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83159"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продлить</w:t>
      </w:r>
      <w:r w:rsidR="00C54F78"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? </w:t>
      </w:r>
    </w:p>
    <w:p w:rsidR="00D70A7C" w:rsidRDefault="007074CE" w:rsidP="00D7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1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786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A3D43" w:rsidRPr="00D51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 </w:t>
      </w:r>
      <w:r w:rsidR="00C54F78" w:rsidRPr="00D512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подать новое заявление на обеспечение техническими средствами реабилитации с использованием электронного сертификата.</w:t>
      </w:r>
    </w:p>
    <w:p w:rsidR="00C54F78" w:rsidRPr="00D5120C" w:rsidRDefault="00C54F78" w:rsidP="00D70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Куда звонить</w:t>
      </w:r>
      <w:r w:rsidR="00A40995"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512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 возникновении вопросов по оформлению или использованию ЭС?</w:t>
      </w:r>
    </w:p>
    <w:p w:rsidR="00C54F78" w:rsidRPr="003F1F95" w:rsidRDefault="00042726" w:rsidP="00F63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726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</w:t>
      </w:r>
      <w:r w:rsidR="00F63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отделения Фонда</w:t>
      </w:r>
      <w:r w:rsidRPr="0004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2726">
        <w:rPr>
          <w:rFonts w:ascii="Times New Roman" w:eastAsia="Times New Roman" w:hAnsi="Times New Roman" w:cs="Times New Roman"/>
          <w:color w:val="000000"/>
          <w:sz w:val="24"/>
          <w:szCs w:val="24"/>
        </w:rPr>
        <w:t>Нягани</w:t>
      </w:r>
      <w:proofErr w:type="spellEnd"/>
      <w:r w:rsidRPr="0004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42726">
        <w:rPr>
          <w:rFonts w:ascii="Times New Roman" w:eastAsia="Times New Roman" w:hAnsi="Times New Roman" w:cs="Times New Roman"/>
          <w:color w:val="000000"/>
          <w:sz w:val="24"/>
          <w:szCs w:val="24"/>
        </w:rPr>
        <w:t>34672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427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38-313.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54F78" w:rsidRPr="00D5120C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специалисты индивидуально отрабатывают с каждым, кто обращается за помощью в оформлении сертификата, и, если требуется, оказывают консультативную помощь до самого момента совершения покупки.</w:t>
      </w:r>
    </w:p>
    <w:sectPr w:rsidR="00C54F78" w:rsidRPr="003F1F95" w:rsidSect="00F63CDB">
      <w:pgSz w:w="11906" w:h="16838" w:code="9"/>
      <w:pgMar w:top="426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A5"/>
    <w:rsid w:val="00042726"/>
    <w:rsid w:val="00146EC6"/>
    <w:rsid w:val="001960B1"/>
    <w:rsid w:val="00223185"/>
    <w:rsid w:val="00397E90"/>
    <w:rsid w:val="003D1D79"/>
    <w:rsid w:val="00467327"/>
    <w:rsid w:val="00486E4C"/>
    <w:rsid w:val="004F1908"/>
    <w:rsid w:val="00581BF8"/>
    <w:rsid w:val="005C76D1"/>
    <w:rsid w:val="00603567"/>
    <w:rsid w:val="00691BEF"/>
    <w:rsid w:val="00696A06"/>
    <w:rsid w:val="007074CE"/>
    <w:rsid w:val="00720779"/>
    <w:rsid w:val="007862A7"/>
    <w:rsid w:val="007B00A3"/>
    <w:rsid w:val="008345F9"/>
    <w:rsid w:val="00837C89"/>
    <w:rsid w:val="00893C4A"/>
    <w:rsid w:val="008B6447"/>
    <w:rsid w:val="0091506A"/>
    <w:rsid w:val="0097627B"/>
    <w:rsid w:val="009E04AB"/>
    <w:rsid w:val="009F45FC"/>
    <w:rsid w:val="00A40995"/>
    <w:rsid w:val="00A62C6C"/>
    <w:rsid w:val="00A74300"/>
    <w:rsid w:val="00A954EB"/>
    <w:rsid w:val="00AB4741"/>
    <w:rsid w:val="00AD64F2"/>
    <w:rsid w:val="00B42D8A"/>
    <w:rsid w:val="00B63387"/>
    <w:rsid w:val="00BA3D43"/>
    <w:rsid w:val="00C03356"/>
    <w:rsid w:val="00C22696"/>
    <w:rsid w:val="00C533A5"/>
    <w:rsid w:val="00C5391B"/>
    <w:rsid w:val="00C54F78"/>
    <w:rsid w:val="00CC6C74"/>
    <w:rsid w:val="00D5120C"/>
    <w:rsid w:val="00D54646"/>
    <w:rsid w:val="00D5790E"/>
    <w:rsid w:val="00D70A7C"/>
    <w:rsid w:val="00DA6D8C"/>
    <w:rsid w:val="00DA792C"/>
    <w:rsid w:val="00E204F8"/>
    <w:rsid w:val="00E50560"/>
    <w:rsid w:val="00E73978"/>
    <w:rsid w:val="00ED6B9C"/>
    <w:rsid w:val="00F253BA"/>
    <w:rsid w:val="00F43A9A"/>
    <w:rsid w:val="00F558B7"/>
    <w:rsid w:val="00F63CDB"/>
    <w:rsid w:val="00F83159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A99C3-39B0-4FC6-B35A-FC476EA4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1B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9DC28-F2B5-4125-A85F-F99C3789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Елена Николаевна</dc:creator>
  <cp:keywords/>
  <dc:description/>
  <cp:lastModifiedBy>Мовчан Ольга Валентиновна</cp:lastModifiedBy>
  <cp:revision>3</cp:revision>
  <cp:lastPrinted>2022-03-24T09:28:00Z</cp:lastPrinted>
  <dcterms:created xsi:type="dcterms:W3CDTF">2022-04-04T05:05:00Z</dcterms:created>
  <dcterms:modified xsi:type="dcterms:W3CDTF">2022-04-04T05:11:00Z</dcterms:modified>
</cp:coreProperties>
</file>